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6" w:type="dxa"/>
        <w:tblLook w:val="04A0" w:firstRow="1" w:lastRow="0" w:firstColumn="1" w:lastColumn="0" w:noHBand="0" w:noVBand="1"/>
      </w:tblPr>
      <w:tblGrid>
        <w:gridCol w:w="4395"/>
        <w:gridCol w:w="5812"/>
      </w:tblGrid>
      <w:tr w:rsidR="00AC23DE" w:rsidRPr="009B3A00" w:rsidTr="001047B7">
        <w:tc>
          <w:tcPr>
            <w:tcW w:w="4395" w:type="dxa"/>
            <w:shd w:val="clear" w:color="auto" w:fill="auto"/>
          </w:tcPr>
          <w:p w:rsidR="00AC23DE" w:rsidRPr="0093159D" w:rsidRDefault="00AC23DE" w:rsidP="009B3A00">
            <w:pPr>
              <w:spacing w:after="0" w:line="300" w:lineRule="auto"/>
              <w:jc w:val="center"/>
              <w:rPr>
                <w:rFonts w:ascii="Times New Roman" w:hAnsi="Times New Roman" w:cs="Times New Roman"/>
                <w:sz w:val="24"/>
                <w:szCs w:val="24"/>
              </w:rPr>
            </w:pPr>
            <w:bookmarkStart w:id="0" w:name="_GoBack"/>
            <w:bookmarkEnd w:id="0"/>
            <w:r w:rsidRPr="0093159D">
              <w:rPr>
                <w:rFonts w:ascii="Times New Roman" w:hAnsi="Times New Roman" w:cs="Times New Roman"/>
                <w:sz w:val="24"/>
                <w:szCs w:val="24"/>
              </w:rPr>
              <w:t>UBND THÀNH PHỐ HỒ CHÍ MINH</w:t>
            </w:r>
          </w:p>
          <w:p w:rsidR="00AC23DE" w:rsidRPr="0093159D" w:rsidRDefault="00AC23DE" w:rsidP="009B3A00">
            <w:pPr>
              <w:spacing w:after="0" w:line="300" w:lineRule="auto"/>
              <w:jc w:val="center"/>
              <w:rPr>
                <w:rFonts w:ascii="Times New Roman" w:hAnsi="Times New Roman" w:cs="Times New Roman"/>
                <w:b/>
                <w:bCs/>
                <w:sz w:val="24"/>
                <w:szCs w:val="24"/>
              </w:rPr>
            </w:pPr>
            <w:r w:rsidRPr="0093159D">
              <w:rPr>
                <w:rFonts w:ascii="Times New Roman" w:hAnsi="Times New Roman" w:cs="Times New Roman"/>
                <w:b/>
                <w:bCs/>
                <w:sz w:val="24"/>
                <w:szCs w:val="24"/>
              </w:rPr>
              <w:t>TRƯỜNG CAO ĐẲNG LÝ TỰ TRỌNG</w:t>
            </w:r>
          </w:p>
          <w:p w:rsidR="00AC23DE" w:rsidRPr="0093159D" w:rsidRDefault="00AC23DE" w:rsidP="009B3A00">
            <w:pPr>
              <w:tabs>
                <w:tab w:val="center" w:pos="2552"/>
                <w:tab w:val="center" w:pos="6521"/>
              </w:tabs>
              <w:spacing w:after="0" w:line="300" w:lineRule="auto"/>
              <w:jc w:val="center"/>
              <w:rPr>
                <w:rFonts w:ascii="Times New Roman" w:hAnsi="Times New Roman" w:cs="Times New Roman"/>
                <w:b/>
                <w:sz w:val="24"/>
                <w:szCs w:val="24"/>
              </w:rPr>
            </w:pPr>
            <w:r w:rsidRPr="0093159D">
              <w:rPr>
                <w:rFonts w:ascii="Times New Roman" w:hAnsi="Times New Roman" w:cs="Times New Roman"/>
                <w:b/>
                <w:sz w:val="24"/>
                <w:szCs w:val="24"/>
              </w:rPr>
              <w:t>THÀNH PHỐ</w:t>
            </w:r>
            <w:r w:rsidRPr="0093159D">
              <w:rPr>
                <w:rFonts w:ascii="Times New Roman" w:hAnsi="Times New Roman" w:cs="Times New Roman"/>
                <w:sz w:val="24"/>
                <w:szCs w:val="24"/>
              </w:rPr>
              <w:t xml:space="preserve"> </w:t>
            </w:r>
            <w:r w:rsidRPr="0093159D">
              <w:rPr>
                <w:rFonts w:ascii="Times New Roman" w:hAnsi="Times New Roman" w:cs="Times New Roman"/>
                <w:b/>
                <w:sz w:val="24"/>
                <w:szCs w:val="24"/>
              </w:rPr>
              <w:t>HỒ CHÍ MINH</w:t>
            </w:r>
          </w:p>
          <w:p w:rsidR="00AC23DE" w:rsidRPr="001047B7" w:rsidRDefault="00AC23DE" w:rsidP="001047B7">
            <w:pPr>
              <w:spacing w:before="240" w:after="0" w:line="300" w:lineRule="auto"/>
              <w:jc w:val="center"/>
              <w:rPr>
                <w:rFonts w:ascii="Times New Roman" w:hAnsi="Times New Roman" w:cs="Times New Roman"/>
                <w:sz w:val="28"/>
                <w:szCs w:val="28"/>
              </w:rPr>
            </w:pPr>
            <w:r w:rsidRPr="001047B7">
              <w:rPr>
                <w:rFonts w:ascii="Times New Roman" w:hAnsi="Times New Roman" w:cs="Times New Roman"/>
                <w:noProof/>
                <w:color w:val="FF0000"/>
                <w:sz w:val="26"/>
                <w:szCs w:val="28"/>
              </w:rPr>
              <mc:AlternateContent>
                <mc:Choice Requires="wps">
                  <w:drawing>
                    <wp:anchor distT="0" distB="0" distL="114300" distR="114300" simplePos="0" relativeHeight="251657216" behindDoc="0" locked="0" layoutInCell="1" allowOverlap="1" wp14:anchorId="029D0899" wp14:editId="5D5F744D">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r w:rsidR="001047B7" w:rsidRPr="001047B7">
              <w:rPr>
                <w:rFonts w:ascii="Times New Roman" w:hAnsi="Times New Roman" w:cs="Times New Roman"/>
                <w:bCs/>
                <w:color w:val="FF0000"/>
                <w:sz w:val="26"/>
                <w:szCs w:val="28"/>
              </w:rPr>
              <w:t>Số:         /BC-LTT-TC</w:t>
            </w:r>
            <w:r w:rsidRPr="001047B7">
              <w:rPr>
                <w:rFonts w:ascii="Times New Roman" w:hAnsi="Times New Roman" w:cs="Times New Roman"/>
                <w:bCs/>
                <w:color w:val="FF0000"/>
                <w:sz w:val="26"/>
                <w:szCs w:val="28"/>
              </w:rPr>
              <w:t xml:space="preserve"> </w:t>
            </w:r>
          </w:p>
        </w:tc>
        <w:tc>
          <w:tcPr>
            <w:tcW w:w="5812" w:type="dxa"/>
            <w:shd w:val="clear" w:color="auto" w:fill="auto"/>
          </w:tcPr>
          <w:p w:rsidR="00AC23DE" w:rsidRPr="0093159D" w:rsidRDefault="00AC23DE" w:rsidP="001047B7">
            <w:pPr>
              <w:spacing w:after="0" w:line="240" w:lineRule="auto"/>
              <w:jc w:val="center"/>
              <w:rPr>
                <w:rFonts w:ascii="Times New Roman" w:hAnsi="Times New Roman" w:cs="Times New Roman"/>
                <w:b/>
                <w:sz w:val="24"/>
                <w:szCs w:val="24"/>
              </w:rPr>
            </w:pPr>
            <w:r w:rsidRPr="0093159D">
              <w:rPr>
                <w:rFonts w:ascii="Times New Roman" w:hAnsi="Times New Roman" w:cs="Times New Roman"/>
                <w:b/>
                <w:sz w:val="24"/>
                <w:szCs w:val="24"/>
              </w:rPr>
              <w:t>CỘNG HÒA XÃ HỘI CHỦ NGHĨA VIỆT NAM</w:t>
            </w:r>
          </w:p>
          <w:p w:rsidR="00AC23DE" w:rsidRPr="009B3A00" w:rsidRDefault="00AC23DE" w:rsidP="001047B7">
            <w:pPr>
              <w:tabs>
                <w:tab w:val="center" w:pos="2552"/>
                <w:tab w:val="center" w:pos="6521"/>
              </w:tabs>
              <w:spacing w:after="0" w:line="240" w:lineRule="auto"/>
              <w:jc w:val="center"/>
              <w:rPr>
                <w:rFonts w:ascii="Times New Roman" w:hAnsi="Times New Roman" w:cs="Times New Roman"/>
                <w:b/>
                <w:bCs/>
                <w:sz w:val="28"/>
                <w:szCs w:val="28"/>
              </w:rPr>
            </w:pPr>
            <w:r w:rsidRPr="009B3A00">
              <w:rPr>
                <w:rFonts w:ascii="Times New Roman" w:hAnsi="Times New Roman" w:cs="Times New Roman"/>
                <w:b/>
                <w:bCs/>
                <w:sz w:val="28"/>
                <w:szCs w:val="28"/>
              </w:rPr>
              <w:t>Độc lập – Tự do – Hạnh phúc</w:t>
            </w:r>
          </w:p>
          <w:p w:rsidR="00AC23DE" w:rsidRPr="009B3A00" w:rsidRDefault="00AC23DE" w:rsidP="009B3A00">
            <w:pPr>
              <w:spacing w:after="0" w:line="300" w:lineRule="auto"/>
              <w:jc w:val="center"/>
              <w:rPr>
                <w:rFonts w:ascii="Times New Roman" w:hAnsi="Times New Roman" w:cs="Times New Roman"/>
                <w:i/>
                <w:iCs/>
                <w:sz w:val="28"/>
                <w:szCs w:val="28"/>
              </w:rPr>
            </w:pPr>
            <w:r w:rsidRPr="009B3A00">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14:anchorId="73A4B883" wp14:editId="11476B99">
                      <wp:simplePos x="0" y="0"/>
                      <wp:positionH relativeFrom="column">
                        <wp:posOffset>764276</wp:posOffset>
                      </wp:positionH>
                      <wp:positionV relativeFrom="paragraph">
                        <wp:posOffset>20320</wp:posOffset>
                      </wp:positionV>
                      <wp:extent cx="20478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2pt,1.6pt" to="221.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"/>
                  </w:pict>
                </mc:Fallback>
              </mc:AlternateContent>
            </w:r>
            <w:r w:rsidRPr="009B3A00">
              <w:rPr>
                <w:rFonts w:ascii="Times New Roman" w:hAnsi="Times New Roman" w:cs="Times New Roman"/>
                <w:i/>
                <w:iCs/>
                <w:sz w:val="28"/>
                <w:szCs w:val="28"/>
              </w:rPr>
              <w:t xml:space="preserve"> </w:t>
            </w:r>
          </w:p>
          <w:p w:rsidR="00AC23DE" w:rsidRPr="0093159D" w:rsidRDefault="00AC23DE" w:rsidP="001047B7">
            <w:pPr>
              <w:spacing w:before="240" w:after="0" w:line="300" w:lineRule="auto"/>
              <w:rPr>
                <w:rFonts w:ascii="Times New Roman" w:hAnsi="Times New Roman" w:cs="Times New Roman"/>
                <w:sz w:val="24"/>
                <w:szCs w:val="24"/>
              </w:rPr>
            </w:pPr>
            <w:r w:rsidRPr="001047B7">
              <w:rPr>
                <w:rFonts w:ascii="Times New Roman" w:hAnsi="Times New Roman" w:cs="Times New Roman"/>
                <w:i/>
                <w:iCs/>
                <w:sz w:val="26"/>
                <w:szCs w:val="24"/>
              </w:rPr>
              <w:t>T</w:t>
            </w:r>
            <w:r w:rsidR="001047B7">
              <w:rPr>
                <w:rFonts w:ascii="Times New Roman" w:hAnsi="Times New Roman" w:cs="Times New Roman"/>
                <w:i/>
                <w:iCs/>
                <w:sz w:val="26"/>
                <w:szCs w:val="24"/>
              </w:rPr>
              <w:t>hành phố</w:t>
            </w:r>
            <w:r w:rsidRPr="001047B7">
              <w:rPr>
                <w:rFonts w:ascii="Times New Roman" w:hAnsi="Times New Roman" w:cs="Times New Roman"/>
                <w:i/>
                <w:iCs/>
                <w:sz w:val="26"/>
                <w:szCs w:val="24"/>
              </w:rPr>
              <w:t xml:space="preserve"> Hồ Chí Minh, ngày </w:t>
            </w:r>
            <w:r w:rsidR="002D1C39" w:rsidRPr="001047B7">
              <w:rPr>
                <w:rFonts w:ascii="Times New Roman" w:hAnsi="Times New Roman" w:cs="Times New Roman"/>
                <w:i/>
                <w:iCs/>
                <w:sz w:val="26"/>
                <w:szCs w:val="24"/>
              </w:rPr>
              <w:t xml:space="preserve">    </w:t>
            </w:r>
            <w:r w:rsidRPr="001047B7">
              <w:rPr>
                <w:rFonts w:ascii="Times New Roman" w:hAnsi="Times New Roman" w:cs="Times New Roman"/>
                <w:i/>
                <w:iCs/>
                <w:sz w:val="26"/>
                <w:szCs w:val="24"/>
              </w:rPr>
              <w:t xml:space="preserve"> tháng </w:t>
            </w:r>
            <w:r w:rsidR="0071131F" w:rsidRPr="001047B7">
              <w:rPr>
                <w:rFonts w:ascii="Times New Roman" w:hAnsi="Times New Roman" w:cs="Times New Roman"/>
                <w:i/>
                <w:iCs/>
                <w:sz w:val="26"/>
                <w:szCs w:val="24"/>
              </w:rPr>
              <w:t>5</w:t>
            </w:r>
            <w:r w:rsidRPr="001047B7">
              <w:rPr>
                <w:rFonts w:ascii="Times New Roman" w:hAnsi="Times New Roman" w:cs="Times New Roman"/>
                <w:i/>
                <w:iCs/>
                <w:sz w:val="26"/>
                <w:szCs w:val="24"/>
              </w:rPr>
              <w:t xml:space="preserve"> năm 2018</w:t>
            </w:r>
            <w:r w:rsidRPr="001047B7">
              <w:rPr>
                <w:rFonts w:ascii="Times New Roman" w:hAnsi="Times New Roman" w:cs="Times New Roman"/>
                <w:sz w:val="26"/>
                <w:szCs w:val="24"/>
              </w:rPr>
              <w:t xml:space="preserve">  </w:t>
            </w:r>
          </w:p>
        </w:tc>
      </w:tr>
    </w:tbl>
    <w:p w:rsidR="00AC23DE" w:rsidRPr="005D4D35" w:rsidRDefault="001047B7" w:rsidP="001047B7">
      <w:pPr>
        <w:spacing w:before="120" w:after="0" w:line="300" w:lineRule="auto"/>
        <w:jc w:val="center"/>
        <w:rPr>
          <w:rFonts w:ascii="Times New Roman" w:hAnsi="Times New Roman" w:cs="Times New Roman"/>
          <w:b/>
          <w:color w:val="FF0000"/>
          <w:sz w:val="28"/>
          <w:szCs w:val="28"/>
        </w:rPr>
      </w:pPr>
      <w:r w:rsidRPr="005D4D35">
        <w:rPr>
          <w:rFonts w:ascii="Times New Roman" w:hAnsi="Times New Roman" w:cs="Times New Roman"/>
          <w:b/>
          <w:color w:val="FF0000"/>
          <w:sz w:val="28"/>
          <w:szCs w:val="28"/>
        </w:rPr>
        <w:t>BÁO CÁO</w:t>
      </w:r>
    </w:p>
    <w:p w:rsidR="001047B7" w:rsidRPr="005D4D35" w:rsidRDefault="005D4D35" w:rsidP="001047B7">
      <w:pPr>
        <w:spacing w:after="0" w:line="300" w:lineRule="auto"/>
        <w:jc w:val="center"/>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Thực hiện </w:t>
      </w:r>
      <w:r w:rsidR="00DF7FFD">
        <w:rPr>
          <w:rFonts w:ascii="Times New Roman" w:hAnsi="Times New Roman" w:cs="Times New Roman"/>
          <w:b/>
          <w:color w:val="FF0000"/>
          <w:sz w:val="28"/>
          <w:szCs w:val="28"/>
        </w:rPr>
        <w:t>chính sách pháp luật</w:t>
      </w:r>
      <w:r>
        <w:rPr>
          <w:rFonts w:ascii="Times New Roman" w:hAnsi="Times New Roman" w:cs="Times New Roman"/>
          <w:b/>
          <w:color w:val="FF0000"/>
          <w:sz w:val="28"/>
          <w:szCs w:val="28"/>
        </w:rPr>
        <w:t xml:space="preserve"> về công tác giáo dục nghề nghiệp, đào tạo nghề, giải quyết việc làm gắn với đào tạo nguồn nhân lực trên địa bàn thành phố</w:t>
      </w:r>
    </w:p>
    <w:p w:rsidR="00197135" w:rsidRPr="009B3A00" w:rsidRDefault="00197135" w:rsidP="009B3A00">
      <w:pPr>
        <w:spacing w:after="0" w:line="300" w:lineRule="auto"/>
        <w:jc w:val="center"/>
        <w:rPr>
          <w:rFonts w:ascii="Times New Roman" w:hAnsi="Times New Roman" w:cs="Times New Roman"/>
          <w:b/>
          <w:sz w:val="28"/>
          <w:szCs w:val="28"/>
        </w:rPr>
      </w:pPr>
    </w:p>
    <w:p w:rsidR="00254CD0" w:rsidRDefault="00254CD0" w:rsidP="00254CD0">
      <w:pPr>
        <w:pStyle w:val="ListParagraph"/>
        <w:numPr>
          <w:ilvl w:val="0"/>
          <w:numId w:val="23"/>
        </w:numPr>
        <w:tabs>
          <w:tab w:val="left" w:pos="993"/>
        </w:tabs>
        <w:spacing w:after="0" w:line="300" w:lineRule="auto"/>
        <w:ind w:left="0" w:firstLine="567"/>
        <w:jc w:val="both"/>
        <w:rPr>
          <w:rFonts w:ascii="Times New Roman" w:hAnsi="Times New Roman" w:cs="Times New Roman"/>
          <w:b/>
          <w:color w:val="FF0000"/>
          <w:sz w:val="28"/>
          <w:szCs w:val="28"/>
        </w:rPr>
      </w:pPr>
      <w:r w:rsidRPr="005D4D35">
        <w:rPr>
          <w:rFonts w:ascii="Times New Roman" w:hAnsi="Times New Roman" w:cs="Times New Roman"/>
          <w:b/>
          <w:color w:val="FF0000"/>
          <w:sz w:val="28"/>
          <w:szCs w:val="28"/>
        </w:rPr>
        <w:t xml:space="preserve">Đánh giá </w:t>
      </w:r>
      <w:r>
        <w:rPr>
          <w:rFonts w:ascii="Times New Roman" w:hAnsi="Times New Roman" w:cs="Times New Roman"/>
          <w:b/>
          <w:color w:val="FF0000"/>
          <w:sz w:val="28"/>
          <w:szCs w:val="28"/>
        </w:rPr>
        <w:t>việc</w:t>
      </w:r>
      <w:r w:rsidRPr="005D4D35">
        <w:rPr>
          <w:rFonts w:ascii="Times New Roman" w:hAnsi="Times New Roman" w:cs="Times New Roman"/>
          <w:b/>
          <w:color w:val="FF0000"/>
          <w:sz w:val="28"/>
          <w:szCs w:val="28"/>
        </w:rPr>
        <w:t xml:space="preserve"> thực hiện </w:t>
      </w:r>
      <w:r>
        <w:rPr>
          <w:rFonts w:ascii="Times New Roman" w:hAnsi="Times New Roman" w:cs="Times New Roman"/>
          <w:b/>
          <w:color w:val="FF0000"/>
          <w:sz w:val="28"/>
          <w:szCs w:val="28"/>
        </w:rPr>
        <w:t>chính sách pháp luật về công tác giáo dục nghề nghiệp, đào tạo nghề, giải quyết việc làm gắn với đào tạo nguồn nhân lực trên địa bàn thành phố</w:t>
      </w:r>
      <w:r w:rsidRPr="005D4D35">
        <w:rPr>
          <w:rFonts w:ascii="Times New Roman" w:hAnsi="Times New Roman" w:cs="Times New Roman"/>
          <w:b/>
          <w:color w:val="FF0000"/>
          <w:sz w:val="28"/>
          <w:szCs w:val="28"/>
        </w:rPr>
        <w:t xml:space="preserve"> giai đoạn 2011 </w:t>
      </w:r>
      <w:r>
        <w:rPr>
          <w:rFonts w:ascii="Times New Roman" w:hAnsi="Times New Roman" w:cs="Times New Roman"/>
          <w:b/>
          <w:color w:val="FF0000"/>
          <w:sz w:val="28"/>
          <w:szCs w:val="28"/>
        </w:rPr>
        <w:t>–</w:t>
      </w:r>
      <w:r w:rsidRPr="005D4D35">
        <w:rPr>
          <w:rFonts w:ascii="Times New Roman" w:hAnsi="Times New Roman" w:cs="Times New Roman"/>
          <w:b/>
          <w:color w:val="FF0000"/>
          <w:sz w:val="28"/>
          <w:szCs w:val="28"/>
        </w:rPr>
        <w:t xml:space="preserve"> 2017</w:t>
      </w:r>
    </w:p>
    <w:p w:rsidR="00254CD0" w:rsidRDefault="00254CD0" w:rsidP="00254CD0">
      <w:pPr>
        <w:pStyle w:val="ListParagraph"/>
        <w:numPr>
          <w:ilvl w:val="0"/>
          <w:numId w:val="24"/>
        </w:numPr>
        <w:tabs>
          <w:tab w:val="left" w:pos="993"/>
        </w:tabs>
        <w:spacing w:after="0" w:line="300" w:lineRule="auto"/>
        <w:ind w:left="0" w:firstLine="794"/>
        <w:jc w:val="both"/>
        <w:rPr>
          <w:rFonts w:ascii="Times New Roman" w:hAnsi="Times New Roman" w:cs="Times New Roman"/>
          <w:b/>
          <w:color w:val="FF0000"/>
          <w:sz w:val="28"/>
          <w:szCs w:val="28"/>
        </w:rPr>
      </w:pPr>
      <w:r>
        <w:rPr>
          <w:rFonts w:ascii="Times New Roman" w:hAnsi="Times New Roman" w:cs="Times New Roman"/>
          <w:b/>
          <w:color w:val="FF0000"/>
          <w:sz w:val="28"/>
          <w:szCs w:val="28"/>
        </w:rPr>
        <w:t>Đặc điểm tình hình của trường</w:t>
      </w:r>
    </w:p>
    <w:p w:rsidR="00254CD0" w:rsidRDefault="00254CD0" w:rsidP="00254CD0">
      <w:pPr>
        <w:pStyle w:val="ListParagraph"/>
        <w:numPr>
          <w:ilvl w:val="0"/>
          <w:numId w:val="25"/>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Quá trình thành lập và phát triển của tường</w:t>
      </w:r>
    </w:p>
    <w:p w:rsidR="00254CD0" w:rsidRDefault="00254CD0" w:rsidP="00254CD0">
      <w:pPr>
        <w:pStyle w:val="ListParagraph"/>
        <w:tabs>
          <w:tab w:val="left" w:pos="993"/>
        </w:tabs>
        <w:spacing w:after="0" w:line="300" w:lineRule="auto"/>
        <w:ind w:left="567"/>
        <w:jc w:val="both"/>
        <w:rPr>
          <w:rFonts w:ascii="Times New Roman" w:hAnsi="Times New Roman" w:cs="Times New Roman"/>
          <w:b/>
          <w:color w:val="FF0000"/>
          <w:sz w:val="28"/>
          <w:szCs w:val="28"/>
        </w:rPr>
      </w:pPr>
    </w:p>
    <w:p w:rsidR="00254CD0" w:rsidRDefault="00254CD0" w:rsidP="00254CD0">
      <w:pPr>
        <w:pStyle w:val="ListParagraph"/>
        <w:numPr>
          <w:ilvl w:val="0"/>
          <w:numId w:val="25"/>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Những đặc điểm chính của trường</w:t>
      </w:r>
    </w:p>
    <w:p w:rsidR="00254CD0" w:rsidRPr="00B714AD" w:rsidRDefault="00254CD0" w:rsidP="00254CD0">
      <w:pPr>
        <w:pStyle w:val="ListParagraph"/>
        <w:rPr>
          <w:rFonts w:ascii="Times New Roman" w:hAnsi="Times New Roman" w:cs="Times New Roman"/>
          <w:b/>
          <w:color w:val="FF0000"/>
          <w:sz w:val="28"/>
          <w:szCs w:val="28"/>
        </w:rPr>
      </w:pPr>
    </w:p>
    <w:p w:rsidR="00254CD0" w:rsidRDefault="00254CD0" w:rsidP="00254CD0">
      <w:pPr>
        <w:pStyle w:val="ListParagraph"/>
        <w:numPr>
          <w:ilvl w:val="0"/>
          <w:numId w:val="25"/>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cs="Times New Roman"/>
          <w:b/>
          <w:color w:val="FF0000"/>
          <w:sz w:val="28"/>
          <w:szCs w:val="28"/>
        </w:rPr>
        <w:t>Chức năng, nhiệm vụ của trường</w:t>
      </w:r>
    </w:p>
    <w:p w:rsidR="00254CD0" w:rsidRDefault="00254CD0" w:rsidP="00254CD0">
      <w:pPr>
        <w:pStyle w:val="ListParagraph"/>
        <w:rPr>
          <w:rFonts w:ascii="Times New Roman" w:hAnsi="Times New Roman"/>
          <w:b/>
          <w:color w:val="FF0000"/>
          <w:sz w:val="28"/>
          <w:szCs w:val="28"/>
        </w:rPr>
      </w:pPr>
    </w:p>
    <w:p w:rsidR="00254CD0" w:rsidRDefault="00254CD0" w:rsidP="00254CD0">
      <w:pPr>
        <w:pStyle w:val="ListParagraph"/>
        <w:numPr>
          <w:ilvl w:val="0"/>
          <w:numId w:val="25"/>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b/>
          <w:color w:val="FF0000"/>
          <w:sz w:val="28"/>
          <w:szCs w:val="28"/>
        </w:rPr>
        <w:t>Cơ cấu tổ</w:t>
      </w:r>
      <w:r w:rsidR="00DD449B">
        <w:rPr>
          <w:rFonts w:ascii="Times New Roman" w:hAnsi="Times New Roman"/>
          <w:b/>
          <w:color w:val="FF0000"/>
          <w:sz w:val="28"/>
          <w:szCs w:val="28"/>
        </w:rPr>
        <w:t xml:space="preserve"> chức</w:t>
      </w:r>
      <w:r>
        <w:rPr>
          <w:rFonts w:ascii="Times New Roman" w:hAnsi="Times New Roman"/>
          <w:b/>
          <w:color w:val="FF0000"/>
          <w:sz w:val="28"/>
          <w:szCs w:val="28"/>
        </w:rPr>
        <w:t>, bộ máy nhà trường</w:t>
      </w:r>
    </w:p>
    <w:p w:rsidR="00254CD0" w:rsidRPr="00531174" w:rsidRDefault="00254CD0" w:rsidP="00254CD0">
      <w:pPr>
        <w:pStyle w:val="ListParagraph"/>
        <w:rPr>
          <w:rFonts w:ascii="Times New Roman" w:hAnsi="Times New Roman" w:cs="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0" w:firstLine="794"/>
        <w:jc w:val="both"/>
        <w:rPr>
          <w:rFonts w:ascii="Times New Roman" w:hAnsi="Times New Roman" w:cs="Times New Roman"/>
          <w:b/>
          <w:color w:val="FF0000"/>
          <w:sz w:val="28"/>
          <w:szCs w:val="28"/>
        </w:rPr>
      </w:pPr>
      <w:r>
        <w:rPr>
          <w:rFonts w:ascii="Times New Roman" w:hAnsi="Times New Roman" w:cs="Times New Roman"/>
          <w:b/>
          <w:color w:val="FF0000"/>
          <w:sz w:val="28"/>
          <w:szCs w:val="28"/>
        </w:rPr>
        <w:t>Đội ngũ cán bộ quản lý, giáo viên, nhân viên</w:t>
      </w:r>
      <w:r>
        <w:rPr>
          <w:rFonts w:ascii="Times New Roman" w:hAnsi="Times New Roman"/>
          <w:b/>
          <w:color w:val="FF0000"/>
          <w:sz w:val="28"/>
          <w:szCs w:val="28"/>
        </w:rPr>
        <w:t xml:space="preserve"> (CBQL – GV – NV)</w:t>
      </w:r>
    </w:p>
    <w:p w:rsidR="00254CD0" w:rsidRDefault="00254CD0" w:rsidP="00254CD0">
      <w:pPr>
        <w:pStyle w:val="ListParagraph"/>
        <w:numPr>
          <w:ilvl w:val="0"/>
          <w:numId w:val="26"/>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Tình hình </w:t>
      </w:r>
      <w:r>
        <w:rPr>
          <w:rFonts w:ascii="Times New Roman" w:hAnsi="Times New Roman"/>
          <w:b/>
          <w:color w:val="FF0000"/>
          <w:sz w:val="28"/>
          <w:szCs w:val="28"/>
        </w:rPr>
        <w:t>đ</w:t>
      </w:r>
      <w:r>
        <w:rPr>
          <w:rFonts w:ascii="Times New Roman" w:hAnsi="Times New Roman" w:cs="Times New Roman"/>
          <w:b/>
          <w:color w:val="FF0000"/>
          <w:sz w:val="28"/>
          <w:szCs w:val="28"/>
        </w:rPr>
        <w:t>ội ngũ</w:t>
      </w:r>
      <w:r>
        <w:rPr>
          <w:rFonts w:ascii="Times New Roman" w:hAnsi="Times New Roman"/>
          <w:b/>
          <w:color w:val="FF0000"/>
          <w:sz w:val="28"/>
          <w:szCs w:val="28"/>
        </w:rPr>
        <w:t xml:space="preserve"> CBQL – GV – NV</w:t>
      </w:r>
    </w:p>
    <w:p w:rsidR="00254CD0" w:rsidRDefault="00254CD0" w:rsidP="00254CD0">
      <w:pPr>
        <w:pStyle w:val="ListParagraph"/>
        <w:tabs>
          <w:tab w:val="left" w:pos="993"/>
        </w:tabs>
        <w:spacing w:after="0" w:line="300" w:lineRule="auto"/>
        <w:ind w:left="0" w:firstLine="567"/>
        <w:jc w:val="both"/>
        <w:rPr>
          <w:rFonts w:ascii="Times New Roman" w:hAnsi="Times New Roman" w:cs="Times New Roman"/>
          <w:b/>
          <w:color w:val="FF0000"/>
          <w:sz w:val="28"/>
          <w:szCs w:val="28"/>
        </w:rPr>
      </w:pPr>
    </w:p>
    <w:p w:rsidR="00254CD0" w:rsidRDefault="00254CD0" w:rsidP="00254CD0">
      <w:pPr>
        <w:pStyle w:val="ListParagraph"/>
        <w:numPr>
          <w:ilvl w:val="0"/>
          <w:numId w:val="26"/>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Công tác </w:t>
      </w:r>
      <w:r>
        <w:rPr>
          <w:rFonts w:ascii="Times New Roman" w:hAnsi="Times New Roman"/>
          <w:b/>
          <w:color w:val="FF0000"/>
          <w:sz w:val="28"/>
          <w:szCs w:val="28"/>
        </w:rPr>
        <w:t>xây dựng và phát triển đội ngũ CBQL – GV – NV</w:t>
      </w:r>
    </w:p>
    <w:p w:rsidR="00254CD0" w:rsidRPr="009F1FA1" w:rsidRDefault="00254CD0" w:rsidP="00254CD0">
      <w:pPr>
        <w:tabs>
          <w:tab w:val="left" w:pos="993"/>
        </w:tabs>
        <w:spacing w:after="0" w:line="300" w:lineRule="auto"/>
        <w:jc w:val="both"/>
        <w:rPr>
          <w:rFonts w:ascii="Times New Roman" w:hAnsi="Times New Roman" w:cs="Times New Roman"/>
          <w:b/>
          <w:color w:val="FF0000"/>
          <w:sz w:val="28"/>
          <w:szCs w:val="28"/>
        </w:rPr>
      </w:pPr>
    </w:p>
    <w:p w:rsidR="00254CD0" w:rsidRDefault="00254CD0" w:rsidP="00254CD0">
      <w:pPr>
        <w:pStyle w:val="ListParagraph"/>
        <w:numPr>
          <w:ilvl w:val="0"/>
          <w:numId w:val="26"/>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cs="Times New Roman"/>
          <w:b/>
          <w:color w:val="FF0000"/>
          <w:sz w:val="28"/>
          <w:szCs w:val="28"/>
        </w:rPr>
        <w:t>Công tác đào tạo và bồi dưỡng</w:t>
      </w:r>
    </w:p>
    <w:p w:rsidR="00254CD0" w:rsidRDefault="00254CD0" w:rsidP="00254CD0">
      <w:pPr>
        <w:pStyle w:val="ListParagraph"/>
        <w:numPr>
          <w:ilvl w:val="1"/>
          <w:numId w:val="26"/>
        </w:numPr>
        <w:tabs>
          <w:tab w:val="left" w:pos="1134"/>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Tình hình công tác đào tạo, bồi dưỡng CBQL – GV – NV giai đoạn từ năm 2011 – 2017</w:t>
      </w:r>
    </w:p>
    <w:p w:rsidR="00254CD0" w:rsidRDefault="00254CD0" w:rsidP="00254CD0">
      <w:pPr>
        <w:pStyle w:val="ListParagraph"/>
        <w:tabs>
          <w:tab w:val="left" w:pos="1134"/>
        </w:tabs>
        <w:spacing w:after="0" w:line="300" w:lineRule="auto"/>
        <w:ind w:left="0" w:firstLine="567"/>
        <w:jc w:val="both"/>
        <w:rPr>
          <w:rFonts w:ascii="Times New Roman" w:hAnsi="Times New Roman"/>
          <w:b/>
          <w:color w:val="FF0000"/>
          <w:sz w:val="28"/>
          <w:szCs w:val="28"/>
        </w:rPr>
      </w:pPr>
    </w:p>
    <w:p w:rsidR="00254CD0" w:rsidRDefault="00254CD0" w:rsidP="00254CD0">
      <w:pPr>
        <w:pStyle w:val="ListParagraph"/>
        <w:numPr>
          <w:ilvl w:val="1"/>
          <w:numId w:val="26"/>
        </w:numPr>
        <w:tabs>
          <w:tab w:val="left" w:pos="1134"/>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Giải pháp đã thực hiện</w:t>
      </w:r>
    </w:p>
    <w:p w:rsidR="00254CD0" w:rsidRDefault="00254CD0" w:rsidP="00254CD0">
      <w:pPr>
        <w:pStyle w:val="ListParagraph"/>
        <w:tabs>
          <w:tab w:val="left" w:pos="1134"/>
        </w:tabs>
        <w:spacing w:after="0" w:line="300" w:lineRule="auto"/>
        <w:ind w:left="0"/>
        <w:jc w:val="both"/>
        <w:rPr>
          <w:rFonts w:ascii="Times New Roman" w:hAnsi="Times New Roman"/>
          <w:b/>
          <w:color w:val="FF0000"/>
          <w:sz w:val="28"/>
          <w:szCs w:val="28"/>
        </w:rPr>
      </w:pPr>
    </w:p>
    <w:p w:rsidR="00254CD0" w:rsidRPr="00301991" w:rsidRDefault="00254CD0" w:rsidP="00254CD0">
      <w:pPr>
        <w:pStyle w:val="ListParagraph"/>
        <w:numPr>
          <w:ilvl w:val="1"/>
          <w:numId w:val="26"/>
        </w:numPr>
        <w:tabs>
          <w:tab w:val="left" w:pos="1134"/>
        </w:tabs>
        <w:spacing w:after="0" w:line="300" w:lineRule="auto"/>
        <w:ind w:left="0" w:firstLine="567"/>
        <w:jc w:val="both"/>
        <w:rPr>
          <w:rFonts w:ascii="Times New Roman" w:hAnsi="Times New Roman" w:cs="Times New Roman"/>
          <w:b/>
          <w:color w:val="FF0000"/>
          <w:sz w:val="28"/>
          <w:szCs w:val="28"/>
        </w:rPr>
      </w:pPr>
      <w:r>
        <w:rPr>
          <w:rFonts w:ascii="Times New Roman" w:hAnsi="Times New Roman"/>
          <w:b/>
          <w:color w:val="FF0000"/>
          <w:sz w:val="28"/>
          <w:szCs w:val="28"/>
        </w:rPr>
        <w:t>Đánh giá thực trạng công tác đào tạo, bồi dưỡng</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113" w:firstLine="794"/>
        <w:jc w:val="both"/>
        <w:rPr>
          <w:rFonts w:ascii="Times New Roman" w:hAnsi="Times New Roman"/>
          <w:b/>
          <w:color w:val="FF0000"/>
          <w:sz w:val="28"/>
          <w:szCs w:val="28"/>
        </w:rPr>
      </w:pPr>
      <w:r>
        <w:rPr>
          <w:rFonts w:ascii="Times New Roman" w:hAnsi="Times New Roman"/>
          <w:b/>
          <w:color w:val="FF0000"/>
          <w:sz w:val="28"/>
          <w:szCs w:val="28"/>
        </w:rPr>
        <w:t>Tình hình đầu tư cơ sở vật chất, trang thiết bị</w:t>
      </w:r>
    </w:p>
    <w:p w:rsidR="00254CD0" w:rsidRDefault="00254CD0" w:rsidP="00254CD0">
      <w:pPr>
        <w:pStyle w:val="ListParagraph"/>
        <w:numPr>
          <w:ilvl w:val="0"/>
          <w:numId w:val="27"/>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Hiện trạng cơ sở vật chất nhà trường</w:t>
      </w:r>
    </w:p>
    <w:p w:rsidR="00254CD0" w:rsidRDefault="00254CD0" w:rsidP="00254CD0">
      <w:pPr>
        <w:pStyle w:val="ListParagraph"/>
        <w:tabs>
          <w:tab w:val="left" w:pos="993"/>
        </w:tabs>
        <w:spacing w:after="0" w:line="300" w:lineRule="auto"/>
        <w:ind w:left="567"/>
        <w:jc w:val="both"/>
        <w:rPr>
          <w:rFonts w:ascii="Times New Roman" w:hAnsi="Times New Roman"/>
          <w:b/>
          <w:color w:val="FF0000"/>
          <w:sz w:val="28"/>
          <w:szCs w:val="28"/>
        </w:rPr>
      </w:pPr>
    </w:p>
    <w:p w:rsidR="00254CD0" w:rsidRDefault="00254CD0" w:rsidP="00254CD0">
      <w:pPr>
        <w:pStyle w:val="ListParagraph"/>
        <w:numPr>
          <w:ilvl w:val="0"/>
          <w:numId w:val="27"/>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lastRenderedPageBreak/>
        <w:t xml:space="preserve">Kết quả </w:t>
      </w:r>
      <w:r w:rsidRPr="00610504">
        <w:rPr>
          <w:rFonts w:ascii="Times New Roman" w:hAnsi="Times New Roman"/>
          <w:b/>
          <w:color w:val="FF0000"/>
          <w:sz w:val="28"/>
          <w:szCs w:val="28"/>
        </w:rPr>
        <w:t>thực hiện đầu tư hệ thống cơ sở vật chất, trang thiết bị giai đoạn</w:t>
      </w:r>
      <w:r>
        <w:rPr>
          <w:rFonts w:ascii="Times New Roman" w:hAnsi="Times New Roman"/>
          <w:b/>
          <w:color w:val="FF0000"/>
          <w:sz w:val="28"/>
          <w:szCs w:val="28"/>
        </w:rPr>
        <w:t xml:space="preserve"> từ năm </w:t>
      </w:r>
      <w:r w:rsidRPr="00610504">
        <w:rPr>
          <w:rFonts w:ascii="Times New Roman" w:hAnsi="Times New Roman"/>
          <w:b/>
          <w:color w:val="FF0000"/>
          <w:sz w:val="28"/>
          <w:szCs w:val="28"/>
        </w:rPr>
        <w:t>2011- 2017</w:t>
      </w:r>
    </w:p>
    <w:p w:rsidR="00254CD0" w:rsidRDefault="00254CD0" w:rsidP="00254CD0">
      <w:pPr>
        <w:pStyle w:val="ListParagraph"/>
        <w:rPr>
          <w:rFonts w:ascii="Times New Roman" w:hAnsi="Times New Roman"/>
          <w:b/>
          <w:color w:val="FF0000"/>
          <w:sz w:val="28"/>
          <w:szCs w:val="28"/>
        </w:rPr>
      </w:pPr>
    </w:p>
    <w:p w:rsidR="00254CD0" w:rsidRDefault="00254CD0" w:rsidP="00254CD0">
      <w:pPr>
        <w:pStyle w:val="ListParagraph"/>
        <w:numPr>
          <w:ilvl w:val="0"/>
          <w:numId w:val="27"/>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Đánh giá chung về công tác đầu tư cơ sở vật chất trang thiết bị dạy học giai đoạn từ năm 2011 – 2017</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113" w:firstLine="794"/>
        <w:jc w:val="both"/>
        <w:rPr>
          <w:rFonts w:ascii="Times New Roman" w:hAnsi="Times New Roman"/>
          <w:b/>
          <w:color w:val="FF0000"/>
          <w:sz w:val="28"/>
          <w:szCs w:val="28"/>
        </w:rPr>
      </w:pPr>
      <w:r>
        <w:rPr>
          <w:rFonts w:ascii="Times New Roman" w:hAnsi="Times New Roman"/>
          <w:b/>
          <w:color w:val="FF0000"/>
          <w:sz w:val="28"/>
          <w:szCs w:val="28"/>
        </w:rPr>
        <w:t>Tình hình công tác tuyển sinh, đào tạo</w:t>
      </w:r>
    </w:p>
    <w:p w:rsidR="00254CD0" w:rsidRDefault="00254CD0" w:rsidP="00254CD0">
      <w:pPr>
        <w:pStyle w:val="ListParagraph"/>
        <w:numPr>
          <w:ilvl w:val="0"/>
          <w:numId w:val="28"/>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Công tác tuyển sinh</w:t>
      </w:r>
    </w:p>
    <w:p w:rsidR="00254CD0" w:rsidRDefault="00254CD0" w:rsidP="00254CD0">
      <w:pPr>
        <w:pStyle w:val="ListParagraph"/>
        <w:numPr>
          <w:ilvl w:val="1"/>
          <w:numId w:val="28"/>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Các biện pháp, hình thức tuyển sinh</w:t>
      </w:r>
    </w:p>
    <w:p w:rsidR="00254CD0" w:rsidRDefault="00254CD0" w:rsidP="00254CD0">
      <w:pPr>
        <w:pStyle w:val="ListParagraph"/>
        <w:tabs>
          <w:tab w:val="left" w:pos="993"/>
        </w:tabs>
        <w:spacing w:after="0" w:line="300" w:lineRule="auto"/>
        <w:ind w:left="567"/>
        <w:jc w:val="both"/>
        <w:rPr>
          <w:rFonts w:ascii="Times New Roman" w:hAnsi="Times New Roman"/>
          <w:b/>
          <w:color w:val="FF0000"/>
          <w:sz w:val="28"/>
          <w:szCs w:val="28"/>
        </w:rPr>
      </w:pPr>
    </w:p>
    <w:p w:rsidR="00254CD0" w:rsidRDefault="00254CD0" w:rsidP="00254CD0">
      <w:pPr>
        <w:pStyle w:val="ListParagraph"/>
        <w:numPr>
          <w:ilvl w:val="1"/>
          <w:numId w:val="28"/>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Đánh giá kết quả tuyển sinh</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8"/>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Hiệu quả đào tạo</w:t>
      </w:r>
    </w:p>
    <w:p w:rsidR="00254CD0" w:rsidRDefault="00254CD0" w:rsidP="00254CD0">
      <w:pPr>
        <w:pStyle w:val="ListParagraph"/>
        <w:tabs>
          <w:tab w:val="left" w:pos="993"/>
        </w:tabs>
        <w:spacing w:after="0" w:line="300" w:lineRule="auto"/>
        <w:ind w:left="567"/>
        <w:jc w:val="both"/>
        <w:rPr>
          <w:rFonts w:ascii="Times New Roman" w:hAnsi="Times New Roman"/>
          <w:b/>
          <w:color w:val="FF0000"/>
          <w:sz w:val="28"/>
          <w:szCs w:val="28"/>
        </w:rPr>
      </w:pPr>
    </w:p>
    <w:p w:rsidR="00254CD0" w:rsidRPr="00A01AD8" w:rsidRDefault="00254CD0" w:rsidP="00254CD0">
      <w:pPr>
        <w:pStyle w:val="ListParagraph"/>
        <w:numPr>
          <w:ilvl w:val="0"/>
          <w:numId w:val="28"/>
        </w:numPr>
        <w:tabs>
          <w:tab w:val="left" w:pos="993"/>
        </w:tabs>
        <w:spacing w:after="0" w:line="300" w:lineRule="auto"/>
        <w:ind w:left="0" w:firstLine="567"/>
        <w:jc w:val="both"/>
        <w:rPr>
          <w:rFonts w:ascii="Times New Roman" w:hAnsi="Times New Roman"/>
          <w:b/>
          <w:color w:val="FF0000"/>
          <w:sz w:val="28"/>
          <w:szCs w:val="28"/>
        </w:rPr>
      </w:pPr>
      <w:r w:rsidRPr="00A01AD8">
        <w:rPr>
          <w:rFonts w:ascii="Times New Roman" w:hAnsi="Times New Roman"/>
          <w:b/>
          <w:color w:val="FF0000"/>
          <w:sz w:val="28"/>
          <w:szCs w:val="28"/>
          <w:lang w:val="pt-BR"/>
        </w:rPr>
        <w:t>Tỷ lệ sinh viên, học viên đã tốt nghiệp có việc làm</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0" w:firstLine="907"/>
        <w:jc w:val="both"/>
        <w:rPr>
          <w:rFonts w:ascii="Times New Roman" w:hAnsi="Times New Roman" w:cs="Times New Roman"/>
          <w:b/>
          <w:color w:val="FF0000"/>
          <w:sz w:val="28"/>
          <w:szCs w:val="28"/>
        </w:rPr>
      </w:pPr>
      <w:r w:rsidRPr="0033375E">
        <w:rPr>
          <w:rFonts w:ascii="Times New Roman" w:hAnsi="Times New Roman"/>
          <w:b/>
          <w:color w:val="FF0000"/>
          <w:sz w:val="28"/>
          <w:szCs w:val="28"/>
        </w:rPr>
        <w:t>Tình hình đổi mới chương trình, giáo trình đào tạo nghề</w:t>
      </w:r>
      <w:r>
        <w:rPr>
          <w:rFonts w:ascii="Times New Roman" w:hAnsi="Times New Roman"/>
          <w:b/>
          <w:color w:val="FF0000"/>
          <w:sz w:val="28"/>
          <w:szCs w:val="28"/>
        </w:rPr>
        <w:t>, công tác kiểm định chất lượng chương trình đào tạo</w:t>
      </w:r>
    </w:p>
    <w:p w:rsidR="00254CD0" w:rsidRDefault="00254CD0" w:rsidP="00254CD0">
      <w:pPr>
        <w:pStyle w:val="ListParagraph"/>
        <w:numPr>
          <w:ilvl w:val="0"/>
          <w:numId w:val="29"/>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Chương trình đào tạo</w:t>
      </w:r>
    </w:p>
    <w:p w:rsidR="00254CD0" w:rsidRDefault="00254CD0" w:rsidP="00254CD0">
      <w:pPr>
        <w:pStyle w:val="ListParagraph"/>
        <w:tabs>
          <w:tab w:val="left" w:pos="993"/>
        </w:tabs>
        <w:spacing w:after="0" w:line="300" w:lineRule="auto"/>
        <w:ind w:left="567"/>
        <w:jc w:val="both"/>
        <w:rPr>
          <w:rFonts w:ascii="Times New Roman" w:hAnsi="Times New Roman"/>
          <w:b/>
          <w:color w:val="FF0000"/>
          <w:sz w:val="28"/>
          <w:szCs w:val="28"/>
        </w:rPr>
      </w:pPr>
    </w:p>
    <w:p w:rsidR="00254CD0" w:rsidRDefault="00254CD0" w:rsidP="00254CD0">
      <w:pPr>
        <w:pStyle w:val="ListParagraph"/>
        <w:numPr>
          <w:ilvl w:val="0"/>
          <w:numId w:val="29"/>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Giáo trình đào tạo</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9"/>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Công tác kiểm định chất lượng chương trình đào tạo</w:t>
      </w:r>
    </w:p>
    <w:p w:rsidR="00254CD0" w:rsidRDefault="00254CD0" w:rsidP="00254CD0">
      <w:pPr>
        <w:pStyle w:val="ListParagraph"/>
        <w:tabs>
          <w:tab w:val="left" w:pos="993"/>
        </w:tabs>
        <w:spacing w:after="0" w:line="300" w:lineRule="auto"/>
        <w:ind w:left="0"/>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0" w:firstLine="907"/>
        <w:jc w:val="both"/>
        <w:rPr>
          <w:rFonts w:ascii="Times New Roman" w:hAnsi="Times New Roman"/>
          <w:b/>
          <w:color w:val="FF0000"/>
          <w:sz w:val="28"/>
          <w:szCs w:val="28"/>
        </w:rPr>
      </w:pPr>
      <w:r>
        <w:rPr>
          <w:rFonts w:ascii="Times New Roman" w:hAnsi="Times New Roman"/>
          <w:b/>
          <w:color w:val="FF0000"/>
          <w:sz w:val="28"/>
          <w:szCs w:val="28"/>
        </w:rPr>
        <w:t>Công tác thực hiện cơ chế tự chủ tài chính gắn với sắp xếp, tinh gọn bộ máy tổ chức</w:t>
      </w:r>
    </w:p>
    <w:p w:rsidR="00254CD0" w:rsidRPr="00693446" w:rsidRDefault="00254CD0" w:rsidP="00254CD0">
      <w:pPr>
        <w:pStyle w:val="ListParagraph"/>
        <w:tabs>
          <w:tab w:val="left" w:pos="993"/>
        </w:tabs>
        <w:spacing w:after="0" w:line="300" w:lineRule="auto"/>
        <w:ind w:left="907"/>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113" w:firstLine="794"/>
        <w:jc w:val="both"/>
        <w:rPr>
          <w:rFonts w:ascii="Times New Roman" w:hAnsi="Times New Roman"/>
          <w:b/>
          <w:color w:val="FF0000"/>
          <w:sz w:val="28"/>
          <w:szCs w:val="28"/>
        </w:rPr>
      </w:pPr>
      <w:r>
        <w:rPr>
          <w:rFonts w:ascii="Times New Roman" w:hAnsi="Times New Roman"/>
          <w:b/>
          <w:bCs/>
          <w:color w:val="FF0000"/>
          <w:sz w:val="28"/>
          <w:szCs w:val="28"/>
        </w:rPr>
        <w:t>C</w:t>
      </w:r>
      <w:r w:rsidRPr="00BB6399">
        <w:rPr>
          <w:rFonts w:ascii="Times New Roman" w:hAnsi="Times New Roman"/>
          <w:b/>
          <w:bCs/>
          <w:color w:val="FF0000"/>
          <w:sz w:val="28"/>
          <w:szCs w:val="28"/>
        </w:rPr>
        <w:t>ông tác đào tạo gắn với nhu cầu xã hội và thị trường lao động</w:t>
      </w:r>
    </w:p>
    <w:p w:rsidR="00254CD0" w:rsidRDefault="00254CD0" w:rsidP="00254CD0">
      <w:pPr>
        <w:pStyle w:val="ListParagraph"/>
        <w:numPr>
          <w:ilvl w:val="0"/>
          <w:numId w:val="30"/>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C</w:t>
      </w:r>
      <w:r w:rsidRPr="00545DE5">
        <w:rPr>
          <w:rFonts w:ascii="Times New Roman" w:hAnsi="Times New Roman"/>
          <w:b/>
          <w:color w:val="FF0000"/>
          <w:sz w:val="28"/>
          <w:szCs w:val="28"/>
        </w:rPr>
        <w:t>ông tác đào tạo gắn với  nhu cầu xã hội và thị trường lao động</w:t>
      </w:r>
    </w:p>
    <w:p w:rsidR="00254CD0" w:rsidRDefault="00254CD0" w:rsidP="00254CD0">
      <w:pPr>
        <w:pStyle w:val="ListParagraph"/>
        <w:tabs>
          <w:tab w:val="left" w:pos="993"/>
        </w:tabs>
        <w:spacing w:after="0" w:line="300" w:lineRule="auto"/>
        <w:ind w:left="567"/>
        <w:jc w:val="both"/>
        <w:rPr>
          <w:rFonts w:ascii="Times New Roman" w:hAnsi="Times New Roman"/>
          <w:b/>
          <w:color w:val="FF0000"/>
          <w:sz w:val="28"/>
          <w:szCs w:val="28"/>
        </w:rPr>
      </w:pPr>
    </w:p>
    <w:p w:rsidR="00254CD0" w:rsidRPr="00345DF5" w:rsidRDefault="00254CD0" w:rsidP="00254CD0">
      <w:pPr>
        <w:pStyle w:val="ListParagraph"/>
        <w:numPr>
          <w:ilvl w:val="0"/>
          <w:numId w:val="30"/>
        </w:numPr>
        <w:tabs>
          <w:tab w:val="left" w:pos="993"/>
        </w:tabs>
        <w:spacing w:after="0" w:line="300" w:lineRule="auto"/>
        <w:ind w:left="0" w:firstLine="567"/>
        <w:jc w:val="both"/>
        <w:rPr>
          <w:rFonts w:ascii="Times New Roman" w:hAnsi="Times New Roman"/>
          <w:b/>
          <w:color w:val="FF0000"/>
          <w:sz w:val="28"/>
          <w:szCs w:val="28"/>
        </w:rPr>
      </w:pPr>
      <w:r w:rsidRPr="00545DE5">
        <w:rPr>
          <w:rFonts w:ascii="Times New Roman" w:hAnsi="Times New Roman"/>
          <w:b/>
          <w:color w:val="FF0000"/>
          <w:sz w:val="28"/>
          <w:szCs w:val="28"/>
          <w:lang w:val="pt-BR"/>
        </w:rPr>
        <w:t>Đối với các cơ sở đào tạo nghề</w:t>
      </w:r>
    </w:p>
    <w:p w:rsidR="00254CD0" w:rsidRDefault="00254CD0" w:rsidP="00254CD0">
      <w:pPr>
        <w:pStyle w:val="ListParagraph"/>
        <w:tabs>
          <w:tab w:val="left" w:pos="993"/>
        </w:tabs>
        <w:spacing w:after="0" w:line="300" w:lineRule="auto"/>
        <w:ind w:left="0" w:firstLine="567"/>
        <w:jc w:val="both"/>
        <w:rPr>
          <w:rFonts w:ascii="Times New Roman" w:hAnsi="Times New Roman"/>
          <w:b/>
          <w:color w:val="FF0000"/>
          <w:sz w:val="28"/>
          <w:szCs w:val="28"/>
        </w:rPr>
      </w:pPr>
    </w:p>
    <w:p w:rsidR="00254CD0" w:rsidRDefault="00254CD0" w:rsidP="00254CD0">
      <w:pPr>
        <w:pStyle w:val="ListParagraph"/>
        <w:numPr>
          <w:ilvl w:val="0"/>
          <w:numId w:val="24"/>
        </w:numPr>
        <w:tabs>
          <w:tab w:val="left" w:pos="993"/>
        </w:tabs>
        <w:spacing w:after="0" w:line="300" w:lineRule="auto"/>
        <w:ind w:left="113" w:firstLine="794"/>
        <w:jc w:val="both"/>
        <w:rPr>
          <w:rFonts w:ascii="Times New Roman" w:hAnsi="Times New Roman"/>
          <w:b/>
          <w:color w:val="FF0000"/>
          <w:sz w:val="28"/>
          <w:szCs w:val="28"/>
        </w:rPr>
      </w:pPr>
      <w:r>
        <w:rPr>
          <w:rFonts w:ascii="Times New Roman" w:hAnsi="Times New Roman"/>
          <w:b/>
          <w:color w:val="FF0000"/>
          <w:sz w:val="28"/>
          <w:szCs w:val="28"/>
        </w:rPr>
        <w:t>Đánh giá thuận lợi, khó khăn</w:t>
      </w:r>
    </w:p>
    <w:p w:rsidR="00254CD0" w:rsidRDefault="00254CD0" w:rsidP="00254CD0">
      <w:pPr>
        <w:pStyle w:val="ListParagraph"/>
        <w:numPr>
          <w:ilvl w:val="0"/>
          <w:numId w:val="31"/>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Thuận lợi</w:t>
      </w:r>
    </w:p>
    <w:p w:rsidR="00254CD0" w:rsidRDefault="00254CD0" w:rsidP="00254CD0">
      <w:pPr>
        <w:pStyle w:val="ListParagraph"/>
        <w:tabs>
          <w:tab w:val="left" w:pos="993"/>
        </w:tabs>
        <w:spacing w:after="0" w:line="300" w:lineRule="auto"/>
        <w:ind w:left="0" w:firstLine="567"/>
        <w:jc w:val="both"/>
        <w:rPr>
          <w:rFonts w:ascii="Times New Roman" w:hAnsi="Times New Roman"/>
          <w:b/>
          <w:color w:val="FF0000"/>
          <w:sz w:val="28"/>
          <w:szCs w:val="28"/>
        </w:rPr>
      </w:pPr>
    </w:p>
    <w:p w:rsidR="00254CD0" w:rsidRDefault="00254CD0" w:rsidP="00254CD0">
      <w:pPr>
        <w:pStyle w:val="ListParagraph"/>
        <w:numPr>
          <w:ilvl w:val="0"/>
          <w:numId w:val="31"/>
        </w:numPr>
        <w:tabs>
          <w:tab w:val="left" w:pos="993"/>
        </w:tabs>
        <w:spacing w:after="0" w:line="300" w:lineRule="auto"/>
        <w:ind w:left="0" w:firstLine="567"/>
        <w:jc w:val="both"/>
        <w:rPr>
          <w:rFonts w:ascii="Times New Roman" w:hAnsi="Times New Roman"/>
          <w:b/>
          <w:color w:val="FF0000"/>
          <w:sz w:val="28"/>
          <w:szCs w:val="28"/>
        </w:rPr>
      </w:pPr>
      <w:r>
        <w:rPr>
          <w:rFonts w:ascii="Times New Roman" w:hAnsi="Times New Roman"/>
          <w:b/>
          <w:color w:val="FF0000"/>
          <w:sz w:val="28"/>
          <w:szCs w:val="28"/>
        </w:rPr>
        <w:t>Khó khăn</w:t>
      </w:r>
    </w:p>
    <w:p w:rsidR="00254CD0" w:rsidRDefault="00254CD0" w:rsidP="00254CD0">
      <w:pPr>
        <w:pStyle w:val="ListParagraph"/>
        <w:rPr>
          <w:rFonts w:ascii="Times New Roman" w:hAnsi="Times New Roman"/>
          <w:b/>
          <w:color w:val="FF0000"/>
          <w:sz w:val="28"/>
          <w:szCs w:val="28"/>
        </w:rPr>
      </w:pPr>
    </w:p>
    <w:p w:rsidR="00DF7FFD" w:rsidRDefault="00254CD0" w:rsidP="00254CD0">
      <w:pPr>
        <w:pStyle w:val="ListParagraph"/>
        <w:numPr>
          <w:ilvl w:val="0"/>
          <w:numId w:val="23"/>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lastRenderedPageBreak/>
        <w:t>Định hướng thực hiện chính sách pháp luật về công tác giáo dục nghề nghiệp, đào tạo nghề, giải quyết việc làm gắn với đào tạo nguồn nhân lực trên địa bàn thành phố</w:t>
      </w:r>
      <w:r w:rsidRPr="005D4D35">
        <w:rPr>
          <w:rFonts w:ascii="Times New Roman" w:hAnsi="Times New Roman" w:cs="Times New Roman"/>
          <w:b/>
          <w:color w:val="FF0000"/>
          <w:sz w:val="28"/>
          <w:szCs w:val="28"/>
        </w:rPr>
        <w:t xml:space="preserve"> giai đoạn 201</w:t>
      </w:r>
      <w:r>
        <w:rPr>
          <w:rFonts w:ascii="Times New Roman" w:hAnsi="Times New Roman" w:cs="Times New Roman"/>
          <w:b/>
          <w:color w:val="FF0000"/>
          <w:sz w:val="28"/>
          <w:szCs w:val="28"/>
        </w:rPr>
        <w:t>8</w:t>
      </w:r>
      <w:r w:rsidRPr="005D4D35">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w:t>
      </w:r>
      <w:r w:rsidRPr="005D4D35">
        <w:rPr>
          <w:rFonts w:ascii="Times New Roman" w:hAnsi="Times New Roman" w:cs="Times New Roman"/>
          <w:b/>
          <w:color w:val="FF0000"/>
          <w:sz w:val="28"/>
          <w:szCs w:val="28"/>
        </w:rPr>
        <w:t xml:space="preserve"> 20</w:t>
      </w:r>
      <w:r>
        <w:rPr>
          <w:rFonts w:ascii="Times New Roman" w:hAnsi="Times New Roman" w:cs="Times New Roman"/>
          <w:b/>
          <w:color w:val="FF0000"/>
          <w:sz w:val="28"/>
          <w:szCs w:val="28"/>
        </w:rPr>
        <w:t>20 và những năm tiếp theo</w:t>
      </w:r>
    </w:p>
    <w:p w:rsidR="00CD420E" w:rsidRPr="00DD449B" w:rsidRDefault="00DD449B" w:rsidP="00CD420E">
      <w:pPr>
        <w:pStyle w:val="ListParagraph"/>
        <w:numPr>
          <w:ilvl w:val="0"/>
          <w:numId w:val="32"/>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Đội ngũ cán bộ quản lý, giáo viên, nhân viên</w:t>
      </w:r>
      <w:r>
        <w:rPr>
          <w:rFonts w:ascii="Times New Roman" w:hAnsi="Times New Roman"/>
          <w:b/>
          <w:color w:val="FF0000"/>
          <w:sz w:val="28"/>
          <w:szCs w:val="28"/>
        </w:rPr>
        <w:t xml:space="preserve"> (CBQL – GV – NV)</w:t>
      </w:r>
    </w:p>
    <w:p w:rsidR="00DD449B" w:rsidRDefault="00DD449B" w:rsidP="00CD420E">
      <w:pPr>
        <w:pStyle w:val="ListParagraph"/>
        <w:numPr>
          <w:ilvl w:val="0"/>
          <w:numId w:val="32"/>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w:t>
      </w:r>
    </w:p>
    <w:p w:rsidR="00DD449B" w:rsidRDefault="00DD449B" w:rsidP="00CD420E">
      <w:pPr>
        <w:pStyle w:val="ListParagraph"/>
        <w:numPr>
          <w:ilvl w:val="0"/>
          <w:numId w:val="32"/>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w:t>
      </w:r>
    </w:p>
    <w:p w:rsidR="00DD449B" w:rsidRDefault="00DD449B" w:rsidP="00CD420E">
      <w:pPr>
        <w:pStyle w:val="ListParagraph"/>
        <w:numPr>
          <w:ilvl w:val="0"/>
          <w:numId w:val="32"/>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Thuận lợi, khó khăn</w:t>
      </w:r>
    </w:p>
    <w:p w:rsidR="00DD449B" w:rsidRDefault="00DD449B" w:rsidP="00DD449B">
      <w:pPr>
        <w:pStyle w:val="ListParagraph"/>
        <w:numPr>
          <w:ilvl w:val="0"/>
          <w:numId w:val="33"/>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Thuận lợi</w:t>
      </w:r>
    </w:p>
    <w:p w:rsidR="00DD449B" w:rsidRDefault="00DD449B" w:rsidP="00DD449B">
      <w:pPr>
        <w:pStyle w:val="ListParagraph"/>
        <w:numPr>
          <w:ilvl w:val="0"/>
          <w:numId w:val="33"/>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Khó khăn</w:t>
      </w:r>
    </w:p>
    <w:p w:rsidR="00DD449B" w:rsidRPr="005D4D35" w:rsidRDefault="00DD449B" w:rsidP="00DD449B">
      <w:pPr>
        <w:pStyle w:val="ListParagraph"/>
        <w:numPr>
          <w:ilvl w:val="0"/>
          <w:numId w:val="33"/>
        </w:numPr>
        <w:tabs>
          <w:tab w:val="left" w:pos="993"/>
        </w:tabs>
        <w:spacing w:after="0" w:line="30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Đề xuất, kiến nghị</w:t>
      </w:r>
    </w:p>
    <w:p w:rsidR="005D4D35" w:rsidRDefault="005D4D35" w:rsidP="009B3A00">
      <w:pPr>
        <w:spacing w:after="0" w:line="300" w:lineRule="auto"/>
        <w:jc w:val="center"/>
        <w:rPr>
          <w:rFonts w:ascii="Times New Roman" w:hAnsi="Times New Roman" w:cs="Times New Roman"/>
          <w:b/>
          <w:sz w:val="28"/>
          <w:szCs w:val="28"/>
        </w:rPr>
      </w:pPr>
    </w:p>
    <w:p w:rsidR="005D4D35" w:rsidRDefault="005D4D35" w:rsidP="009B3A00">
      <w:pPr>
        <w:spacing w:after="0" w:line="300" w:lineRule="auto"/>
        <w:jc w:val="center"/>
        <w:rPr>
          <w:rFonts w:ascii="Times New Roman" w:hAnsi="Times New Roman" w:cs="Times New Roman"/>
          <w:b/>
          <w:sz w:val="28"/>
          <w:szCs w:val="28"/>
        </w:rPr>
      </w:pPr>
    </w:p>
    <w:p w:rsidR="005D4D35" w:rsidRDefault="005D4D35" w:rsidP="009B3A00">
      <w:pPr>
        <w:spacing w:after="0" w:line="300" w:lineRule="auto"/>
        <w:jc w:val="center"/>
        <w:rPr>
          <w:rFonts w:ascii="Times New Roman" w:hAnsi="Times New Roman" w:cs="Times New Roman"/>
          <w:b/>
          <w:sz w:val="28"/>
          <w:szCs w:val="28"/>
        </w:rPr>
      </w:pPr>
    </w:p>
    <w:p w:rsidR="006E4CD3" w:rsidRPr="009B3A00" w:rsidRDefault="00AC23DE" w:rsidP="009B3A00">
      <w:pPr>
        <w:spacing w:after="0" w:line="300" w:lineRule="auto"/>
        <w:jc w:val="center"/>
        <w:rPr>
          <w:rFonts w:ascii="Times New Roman" w:hAnsi="Times New Roman" w:cs="Times New Roman"/>
          <w:b/>
          <w:sz w:val="28"/>
          <w:szCs w:val="28"/>
        </w:rPr>
      </w:pPr>
      <w:r w:rsidRPr="009B3A00">
        <w:rPr>
          <w:rFonts w:ascii="Times New Roman" w:hAnsi="Times New Roman" w:cs="Times New Roman"/>
          <w:b/>
          <w:sz w:val="28"/>
          <w:szCs w:val="28"/>
        </w:rPr>
        <w:t>BÁO CÁO ĐỀ CƯƠNG</w:t>
      </w:r>
    </w:p>
    <w:p w:rsidR="00AC23DE" w:rsidRPr="009B3A00" w:rsidRDefault="00AC23DE" w:rsidP="009B3A00">
      <w:pPr>
        <w:spacing w:after="0" w:line="300" w:lineRule="auto"/>
        <w:jc w:val="center"/>
        <w:rPr>
          <w:rFonts w:ascii="Times New Roman" w:hAnsi="Times New Roman" w:cs="Times New Roman"/>
          <w:i/>
          <w:sz w:val="28"/>
          <w:szCs w:val="28"/>
        </w:rPr>
      </w:pPr>
      <w:r w:rsidRPr="009B3A00">
        <w:rPr>
          <w:rFonts w:ascii="Times New Roman" w:hAnsi="Times New Roman" w:cs="Times New Roman"/>
          <w:i/>
          <w:sz w:val="28"/>
          <w:szCs w:val="28"/>
        </w:rPr>
        <w:t>(Kèm theo Kế hoạch số 164/KH-HĐND ngày 18 tháng 4 năm 2018 của Ban Văn hóa – Xã hội Hội đồng nhân dân thành phố Gi</w:t>
      </w:r>
      <w:r w:rsidR="00E362E0" w:rsidRPr="009B3A00">
        <w:rPr>
          <w:rFonts w:ascii="Times New Roman" w:hAnsi="Times New Roman" w:cs="Times New Roman"/>
          <w:i/>
          <w:sz w:val="28"/>
          <w:szCs w:val="28"/>
        </w:rPr>
        <w:t>á</w:t>
      </w:r>
      <w:r w:rsidRPr="009B3A00">
        <w:rPr>
          <w:rFonts w:ascii="Times New Roman" w:hAnsi="Times New Roman" w:cs="Times New Roman"/>
          <w:i/>
          <w:sz w:val="28"/>
          <w:szCs w:val="28"/>
        </w:rPr>
        <w:t>m sát việc thực hiện chính sách pháp luật về công tác giáo dục nghề nghiệp – đào tạo nghề - giải quyết việc làm gắn với đào tạo nguồn nhân lực trên địa bàn thành phố)</w:t>
      </w:r>
    </w:p>
    <w:p w:rsidR="00197135" w:rsidRPr="009B3A00" w:rsidRDefault="00197135" w:rsidP="009B3A00">
      <w:pPr>
        <w:spacing w:after="0" w:line="300" w:lineRule="auto"/>
        <w:jc w:val="center"/>
        <w:rPr>
          <w:rFonts w:ascii="Times New Roman" w:hAnsi="Times New Roman" w:cs="Times New Roman"/>
          <w:i/>
          <w:sz w:val="28"/>
          <w:szCs w:val="28"/>
        </w:rPr>
      </w:pPr>
    </w:p>
    <w:p w:rsidR="00756858" w:rsidRPr="009B3A00" w:rsidRDefault="00756858" w:rsidP="009B3A00">
      <w:pPr>
        <w:tabs>
          <w:tab w:val="left" w:pos="567"/>
        </w:tabs>
        <w:spacing w:before="80" w:after="0" w:line="300" w:lineRule="auto"/>
        <w:ind w:left="284"/>
        <w:rPr>
          <w:rFonts w:ascii="Times New Roman" w:eastAsia="Times New Roman" w:hAnsi="Times New Roman" w:cs="Times New Roman"/>
          <w:b/>
          <w:color w:val="FF0000"/>
          <w:sz w:val="28"/>
          <w:szCs w:val="28"/>
        </w:rPr>
      </w:pPr>
      <w:r w:rsidRPr="009B3A00">
        <w:rPr>
          <w:rFonts w:ascii="Times New Roman" w:eastAsia="Times New Roman" w:hAnsi="Times New Roman" w:cs="Times New Roman"/>
          <w:b/>
          <w:color w:val="FF0000"/>
          <w:sz w:val="28"/>
          <w:szCs w:val="28"/>
        </w:rPr>
        <w:t xml:space="preserve">    I. Tình hình đặc điểm đơn vị:</w:t>
      </w:r>
    </w:p>
    <w:p w:rsidR="00756858" w:rsidRPr="009B3A00" w:rsidRDefault="00756858" w:rsidP="00A4690D">
      <w:pPr>
        <w:numPr>
          <w:ilvl w:val="1"/>
          <w:numId w:val="11"/>
        </w:numPr>
        <w:tabs>
          <w:tab w:val="left" w:pos="1134"/>
        </w:tabs>
        <w:spacing w:before="80" w:after="0" w:line="300" w:lineRule="auto"/>
        <w:ind w:left="0" w:firstLine="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Quá trình thành lập và phát triển</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Kỹ thuật Lý Tự Trọng Thành phố Hồ Chí Minh được thành lập theo Quyết định số 621/QĐ-BGD&amp;ĐT-TCCB ngày 03 tháng 02 năm 2005 của Bộ Trưởng Bộ Giáo dục và Đào tạo.</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Ngày 17 tháng 7 năm 2017, Trường nhận Quyết định của Bộ Lao động – Thương binh và Xã hội cho phép đổi tên trường thành Trường Cao đẳng Lý Tự Trọng Thành phố 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Lý Tự Trọng Thành phố Hồ Chí Minh là cơ sở giáo dục cao đẳng công lập thuộc hệ thống giáo dục quốc dân, trực thuộc Ủy ban </w:t>
      </w:r>
      <w:r w:rsidR="00B714AD" w:rsidRPr="009B3A00">
        <w:rPr>
          <w:rFonts w:ascii="Times New Roman" w:eastAsia="Calibri" w:hAnsi="Times New Roman" w:cs="Times New Roman"/>
          <w:sz w:val="28"/>
          <w:szCs w:val="28"/>
        </w:rPr>
        <w:t>n</w:t>
      </w:r>
      <w:r w:rsidRPr="009B3A00">
        <w:rPr>
          <w:rFonts w:ascii="Times New Roman" w:eastAsia="Calibri" w:hAnsi="Times New Roman" w:cs="Times New Roman"/>
          <w:sz w:val="28"/>
          <w:szCs w:val="28"/>
        </w:rPr>
        <w:t xml:space="preserve">hân dân Thành phố Hồ Chí Minh, chịu sự quản lý </w:t>
      </w:r>
      <w:r w:rsidRPr="00B714AD">
        <w:rPr>
          <w:rFonts w:ascii="Times New Roman" w:eastAsia="Calibri" w:hAnsi="Times New Roman" w:cs="Times New Roman"/>
          <w:strike/>
          <w:sz w:val="28"/>
          <w:szCs w:val="28"/>
          <w:highlight w:val="yellow"/>
        </w:rPr>
        <w:t>tổ chức hoạt động của Sở Giáo dục và Đào tạo Thành phố Hồ Chí Minh, chịu sự quản lý chuyên môn của Sở Lao động – Thương binh và Xã hội</w:t>
      </w:r>
      <w:r w:rsidR="00B714AD">
        <w:rPr>
          <w:rFonts w:ascii="Times New Roman" w:eastAsia="Calibri" w:hAnsi="Times New Roman" w:cs="Times New Roman"/>
          <w:sz w:val="28"/>
          <w:szCs w:val="28"/>
        </w:rPr>
        <w:t xml:space="preserve"> </w:t>
      </w:r>
      <w:r w:rsidR="00B714AD" w:rsidRPr="00B714AD">
        <w:rPr>
          <w:rFonts w:ascii="Times New Roman" w:eastAsia="Calibri" w:hAnsi="Times New Roman" w:cs="Times New Roman"/>
          <w:color w:val="FF0000"/>
          <w:sz w:val="28"/>
          <w:szCs w:val="28"/>
        </w:rPr>
        <w:t>các cấp có thẩm quyền</w:t>
      </w:r>
      <w:r w:rsidRPr="009B3A00">
        <w:rPr>
          <w:rFonts w:ascii="Times New Roman" w:eastAsia="Calibri" w:hAnsi="Times New Roman" w:cs="Times New Roman"/>
          <w:sz w:val="28"/>
          <w:szCs w:val="28"/>
        </w:rPr>
        <w:t>. Nhà trường có tư cách pháp nhân, có con dấu và tài khoản riêng.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756858" w:rsidRPr="009B3A00" w:rsidRDefault="00756858" w:rsidP="009B3A00">
      <w:pPr>
        <w:spacing w:before="120" w:after="120" w:line="300" w:lineRule="auto"/>
        <w:ind w:left="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Tên trường </w:t>
      </w:r>
      <w:r w:rsidRPr="00B714AD">
        <w:rPr>
          <w:rFonts w:ascii="Times New Roman" w:eastAsia="Calibri" w:hAnsi="Times New Roman" w:cs="Times New Roman"/>
          <w:strike/>
          <w:sz w:val="28"/>
          <w:szCs w:val="28"/>
          <w:highlight w:val="yellow"/>
        </w:rPr>
        <w:t>(theo quyết định thành lập)</w:t>
      </w:r>
      <w:r w:rsidRPr="009B3A00">
        <w:rPr>
          <w:rFonts w:ascii="Times New Roman" w:eastAsia="Calibri" w:hAnsi="Times New Roman" w:cs="Times New Roman"/>
          <w:sz w:val="28"/>
          <w:szCs w:val="28"/>
        </w:rPr>
        <w:t xml:space="preserve">: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Tiếng Việt: </w:t>
      </w:r>
    </w:p>
    <w:p w:rsidR="00756858" w:rsidRPr="009B3A00" w:rsidRDefault="00756858" w:rsidP="009B3A00">
      <w:pPr>
        <w:spacing w:before="120" w:after="12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Tiếng Anh: </w:t>
      </w:r>
    </w:p>
    <w:p w:rsidR="00756858" w:rsidRPr="009B3A00" w:rsidRDefault="00756858" w:rsidP="009B3A00">
      <w:pPr>
        <w:spacing w:before="120" w:after="12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sz w:val="28"/>
          <w:szCs w:val="28"/>
        </w:rPr>
        <w:t>LY TU TRONG COLLEGE OF HO CHI MINH CITY</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Địa chỉ: 390 Hoàng Văn Thụ, phường 4, quận Tân Bình, TP.Hồ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Điện thoại:</w:t>
      </w:r>
      <w:r w:rsidRPr="009B3A00">
        <w:rPr>
          <w:rFonts w:ascii="Times New Roman" w:eastAsia="Calibri" w:hAnsi="Times New Roman" w:cs="Times New Roman"/>
          <w:sz w:val="28"/>
          <w:szCs w:val="28"/>
        </w:rPr>
        <w:tab/>
        <w:t xml:space="preserve"> (028) 3844 0567</w:t>
      </w:r>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t>Số fax: (028) 3811 8676</w:t>
      </w:r>
    </w:p>
    <w:p w:rsidR="00756858" w:rsidRPr="009B3A00" w:rsidRDefault="00756858" w:rsidP="00A4690D">
      <w:pPr>
        <w:numPr>
          <w:ilvl w:val="0"/>
          <w:numId w:val="12"/>
        </w:numPr>
        <w:tabs>
          <w:tab w:val="left" w:pos="851"/>
        </w:tabs>
        <w:spacing w:before="120" w:after="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E-mail: </w:t>
      </w:r>
      <w:r w:rsidRPr="009B3A00">
        <w:rPr>
          <w:rFonts w:ascii="Times New Roman" w:eastAsia="Calibri" w:hAnsi="Times New Roman" w:cs="Times New Roman"/>
          <w:sz w:val="28"/>
          <w:szCs w:val="28"/>
        </w:rPr>
        <w:tab/>
      </w:r>
      <w:hyperlink r:id="rId9" w:history="1">
        <w:r w:rsidRPr="009B3A00">
          <w:rPr>
            <w:rFonts w:ascii="Times New Roman" w:eastAsia="Calibri" w:hAnsi="Times New Roman" w:cs="Times New Roman"/>
            <w:color w:val="0000FF"/>
            <w:sz w:val="28"/>
            <w:szCs w:val="28"/>
            <w:u w:val="single"/>
          </w:rPr>
          <w:t>lytutrong@lttc.edu.vn</w:t>
        </w:r>
      </w:hyperlink>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t>Website: lttc.edu.vn</w:t>
      </w:r>
    </w:p>
    <w:p w:rsidR="00756858" w:rsidRPr="009B3A00" w:rsidRDefault="00756858" w:rsidP="00A4690D">
      <w:pPr>
        <w:numPr>
          <w:ilvl w:val="1"/>
          <w:numId w:val="11"/>
        </w:numPr>
        <w:tabs>
          <w:tab w:val="left" w:pos="1134"/>
        </w:tabs>
        <w:spacing w:before="80" w:after="0" w:line="300" w:lineRule="auto"/>
        <w:ind w:left="0" w:firstLine="567"/>
        <w:rPr>
          <w:rFonts w:ascii="Times New Roman" w:eastAsia="Calibri" w:hAnsi="Times New Roman" w:cs="Times New Roman"/>
          <w:b/>
          <w:sz w:val="28"/>
          <w:szCs w:val="28"/>
        </w:rPr>
      </w:pPr>
      <w:r w:rsidRPr="009B3A00">
        <w:rPr>
          <w:rFonts w:ascii="Times New Roman" w:eastAsia="Calibri" w:hAnsi="Times New Roman" w:cs="Times New Roman"/>
          <w:b/>
          <w:sz w:val="28"/>
          <w:szCs w:val="28"/>
        </w:rPr>
        <w:t>Những đặc điểm chính của đơn vị:</w:t>
      </w:r>
    </w:p>
    <w:p w:rsidR="00756858"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w:t>
      </w:r>
      <w:r w:rsidRPr="00986CE6">
        <w:rPr>
          <w:rFonts w:ascii="Times New Roman" w:eastAsia="Calibri" w:hAnsi="Times New Roman" w:cs="Times New Roman"/>
          <w:strike/>
          <w:sz w:val="28"/>
          <w:szCs w:val="28"/>
          <w:highlight w:val="yellow"/>
        </w:rPr>
        <w:t>Kỹ thuật</w:t>
      </w:r>
      <w:r w:rsidRPr="009B3A00">
        <w:rPr>
          <w:rFonts w:ascii="Times New Roman" w:eastAsia="Calibri" w:hAnsi="Times New Roman" w:cs="Times New Roman"/>
          <w:sz w:val="28"/>
          <w:szCs w:val="28"/>
        </w:rPr>
        <w:t xml:space="preserve"> Lý Tự Trọng Thành phố Hồ Chí Minh được quy hoạch là một trong những trường tiên tiến cấp khu vực của ngành giáo dục</w:t>
      </w:r>
      <w:r w:rsidR="00DD1A93">
        <w:rPr>
          <w:rFonts w:ascii="Times New Roman" w:eastAsia="Calibri" w:hAnsi="Times New Roman" w:cs="Times New Roman"/>
          <w:sz w:val="28"/>
          <w:szCs w:val="28"/>
        </w:rPr>
        <w:t xml:space="preserve"> </w:t>
      </w:r>
      <w:r w:rsidR="00DD1A93">
        <w:rPr>
          <w:rFonts w:ascii="Times New Roman" w:eastAsia="Calibri" w:hAnsi="Times New Roman" w:cs="Times New Roman"/>
          <w:color w:val="FF0000"/>
          <w:sz w:val="28"/>
          <w:szCs w:val="28"/>
        </w:rPr>
        <w:t>nghề nghiệp</w:t>
      </w:r>
      <w:r w:rsidRPr="009B3A00">
        <w:rPr>
          <w:rFonts w:ascii="Times New Roman" w:eastAsia="Calibri" w:hAnsi="Times New Roman" w:cs="Times New Roman"/>
          <w:sz w:val="28"/>
          <w:szCs w:val="28"/>
        </w:rPr>
        <w:t xml:space="preserve"> </w:t>
      </w:r>
      <w:r w:rsidRPr="00DD1A93">
        <w:rPr>
          <w:rFonts w:ascii="Times New Roman" w:eastAsia="Calibri" w:hAnsi="Times New Roman" w:cs="Times New Roman"/>
          <w:strike/>
          <w:sz w:val="28"/>
          <w:szCs w:val="28"/>
          <w:highlight w:val="yellow"/>
        </w:rPr>
        <w:t>và đào tạo</w:t>
      </w:r>
      <w:r w:rsidRPr="009B3A00">
        <w:rPr>
          <w:rFonts w:ascii="Times New Roman" w:eastAsia="Calibri" w:hAnsi="Times New Roman" w:cs="Times New Roman"/>
          <w:sz w:val="28"/>
          <w:szCs w:val="28"/>
        </w:rPr>
        <w:t xml:space="preserve"> thành phố, thực hiện nhiệm vụ đào tạo đa ngành, đa</w:t>
      </w:r>
      <w:r w:rsidR="001C028A">
        <w:rPr>
          <w:rFonts w:ascii="Times New Roman" w:eastAsia="Calibri" w:hAnsi="Times New Roman" w:cs="Times New Roman"/>
          <w:color w:val="FF0000"/>
          <w:sz w:val="28"/>
          <w:szCs w:val="28"/>
        </w:rPr>
        <w:t xml:space="preserve"> nghề</w:t>
      </w:r>
      <w:r w:rsidRPr="009B3A00">
        <w:rPr>
          <w:rFonts w:ascii="Times New Roman" w:eastAsia="Calibri" w:hAnsi="Times New Roman" w:cs="Times New Roman"/>
          <w:sz w:val="28"/>
          <w:szCs w:val="28"/>
        </w:rPr>
        <w:t xml:space="preserve"> </w:t>
      </w:r>
      <w:r w:rsidRPr="001C028A">
        <w:rPr>
          <w:rFonts w:ascii="Times New Roman" w:eastAsia="Calibri" w:hAnsi="Times New Roman" w:cs="Times New Roman"/>
          <w:strike/>
          <w:sz w:val="28"/>
          <w:szCs w:val="28"/>
          <w:highlight w:val="yellow"/>
        </w:rPr>
        <w:t>nghể</w:t>
      </w:r>
      <w:r w:rsidRPr="009B3A00">
        <w:rPr>
          <w:rFonts w:ascii="Times New Roman" w:eastAsia="Calibri" w:hAnsi="Times New Roman" w:cs="Times New Roman"/>
          <w:sz w:val="28"/>
          <w:szCs w:val="28"/>
        </w:rPr>
        <w:t xml:space="preserve"> gồm các lĩnh vực: Công nghệ, Kỹ thuật, Kinh tế, Tiếng Anh với đội ngũ giảng viên – giáo viên có trình độ chuyên môn giỏi, tâm huyết với nghề và cơ sở vật chất tố</w:t>
      </w:r>
      <w:r w:rsidR="00DD1A93">
        <w:rPr>
          <w:rFonts w:ascii="Times New Roman" w:eastAsia="Calibri" w:hAnsi="Times New Roman" w:cs="Times New Roman"/>
          <w:sz w:val="28"/>
          <w:szCs w:val="28"/>
        </w:rPr>
        <w:t xml:space="preserve">t </w:t>
      </w:r>
      <w:r w:rsidR="00DD1A93" w:rsidRPr="001C028A">
        <w:rPr>
          <w:rFonts w:ascii="Times New Roman" w:eastAsia="Calibri" w:hAnsi="Times New Roman" w:cs="Times New Roman"/>
          <w:color w:val="FF0000"/>
          <w:sz w:val="28"/>
          <w:szCs w:val="28"/>
        </w:rPr>
        <w:t>đáp ứng nhu cầu nguồn nhân lực chất lượng cao cho thành phố và cho sự nghiệp công nghiệp hóa, hiện đại hóa đất nước</w:t>
      </w:r>
    </w:p>
    <w:p w:rsidR="00756858"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EB01B1">
        <w:rPr>
          <w:rFonts w:ascii="Times New Roman" w:eastAsia="Calibri" w:hAnsi="Times New Roman" w:cs="Times New Roman"/>
          <w:sz w:val="28"/>
          <w:szCs w:val="28"/>
          <w:highlight w:val="yellow"/>
        </w:rPr>
        <w:t>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Thành phố Hồ Chí Minh và cả nước.</w:t>
      </w:r>
    </w:p>
    <w:p w:rsidR="00310137" w:rsidRPr="00310137" w:rsidRDefault="00756858" w:rsidP="00310137">
      <w:pPr>
        <w:numPr>
          <w:ilvl w:val="1"/>
          <w:numId w:val="11"/>
        </w:numPr>
        <w:tabs>
          <w:tab w:val="left" w:pos="1134"/>
        </w:tabs>
        <w:spacing w:before="80" w:after="0" w:line="300" w:lineRule="auto"/>
        <w:ind w:left="0" w:firstLine="567"/>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Chức năng nhiệm vụ của trường</w:t>
      </w:r>
    </w:p>
    <w:p w:rsidR="00756858"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Đào tạo nhân lực trình độ cao đẳng</w:t>
      </w:r>
      <w:r w:rsidR="005B3C8A">
        <w:rPr>
          <w:rFonts w:ascii="Times New Roman" w:eastAsia="Calibri" w:hAnsi="Times New Roman" w:cs="Times New Roman"/>
          <w:color w:val="FF0000"/>
          <w:sz w:val="28"/>
          <w:szCs w:val="28"/>
        </w:rPr>
        <w:t>, trung cấp, sơ cấp</w:t>
      </w:r>
      <w:r w:rsidRPr="009B3A00">
        <w:rPr>
          <w:rFonts w:ascii="Times New Roman" w:eastAsia="Calibri" w:hAnsi="Times New Roman" w:cs="Times New Roman"/>
          <w:sz w:val="28"/>
          <w:szCs w:val="28"/>
        </w:rPr>
        <w:t xml:space="preserve">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D90E84" w:rsidRDefault="00310137"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color w:val="FF0000"/>
          <w:sz w:val="28"/>
          <w:szCs w:val="28"/>
        </w:rPr>
      </w:pPr>
      <w:r w:rsidRPr="00310137">
        <w:rPr>
          <w:rFonts w:ascii="Times New Roman" w:eastAsia="Calibri" w:hAnsi="Times New Roman" w:cs="Times New Roman"/>
          <w:color w:val="FF0000"/>
          <w:sz w:val="28"/>
          <w:szCs w:val="28"/>
        </w:rPr>
        <w:t xml:space="preserve">Thực hiện </w:t>
      </w:r>
      <w:r>
        <w:rPr>
          <w:rFonts w:ascii="Times New Roman" w:eastAsia="Calibri" w:hAnsi="Times New Roman" w:cs="Times New Roman"/>
          <w:color w:val="FF0000"/>
          <w:sz w:val="28"/>
          <w:szCs w:val="28"/>
        </w:rPr>
        <w:t>các nhiệm vụ về tuyển sinh, tổ chức quá trình đào tạo, kiểm định chất lượng giáo dục</w:t>
      </w:r>
      <w:r w:rsidR="00C753E5">
        <w:rPr>
          <w:rFonts w:ascii="Times New Roman" w:eastAsia="Calibri" w:hAnsi="Times New Roman" w:cs="Times New Roman"/>
          <w:color w:val="FF0000"/>
          <w:sz w:val="28"/>
          <w:szCs w:val="28"/>
        </w:rPr>
        <w:t xml:space="preserve">, </w:t>
      </w:r>
      <w:r>
        <w:rPr>
          <w:rFonts w:ascii="Times New Roman" w:eastAsia="Calibri" w:hAnsi="Times New Roman" w:cs="Times New Roman"/>
          <w:color w:val="FF0000"/>
          <w:sz w:val="28"/>
          <w:szCs w:val="28"/>
        </w:rPr>
        <w:t xml:space="preserve">khoa học – công nghệ, </w:t>
      </w:r>
      <w:r w:rsidR="00D90E84" w:rsidRPr="00D90E84">
        <w:rPr>
          <w:rFonts w:ascii="Times New Roman" w:eastAsia="Calibri" w:hAnsi="Times New Roman" w:cs="Times New Roman"/>
          <w:color w:val="FF0000"/>
          <w:sz w:val="28"/>
          <w:szCs w:val="28"/>
        </w:rPr>
        <w:t>quản lý, sử dụng đất đai, cơ sở vật chất, trang thiết bị</w:t>
      </w:r>
      <w:r w:rsidR="00D90E84">
        <w:rPr>
          <w:rFonts w:ascii="Times New Roman" w:eastAsia="Calibri" w:hAnsi="Times New Roman" w:cs="Times New Roman"/>
          <w:color w:val="FF0000"/>
          <w:sz w:val="28"/>
          <w:szCs w:val="28"/>
        </w:rPr>
        <w:t>,</w:t>
      </w:r>
      <w:r w:rsidR="00D90E84" w:rsidRPr="00D90E84">
        <w:rPr>
          <w:rFonts w:ascii="Times New Roman" w:eastAsia="Calibri" w:hAnsi="Times New Roman" w:cs="Times New Roman"/>
          <w:color w:val="FF0000"/>
          <w:sz w:val="28"/>
          <w:szCs w:val="28"/>
        </w:rPr>
        <w:t xml:space="preserve"> tài sản</w:t>
      </w:r>
      <w:r w:rsidR="00D90E84">
        <w:rPr>
          <w:rFonts w:ascii="Times New Roman" w:eastAsia="Calibri" w:hAnsi="Times New Roman" w:cs="Times New Roman"/>
          <w:color w:val="FF0000"/>
          <w:sz w:val="28"/>
          <w:szCs w:val="28"/>
        </w:rPr>
        <w:t xml:space="preserve"> và các nhiệm vụ khác</w:t>
      </w:r>
      <w:r w:rsidR="00D90E84" w:rsidRPr="00D90E84">
        <w:rPr>
          <w:rFonts w:ascii="Times New Roman" w:eastAsia="Calibri" w:hAnsi="Times New Roman" w:cs="Times New Roman"/>
          <w:color w:val="FF0000"/>
          <w:sz w:val="28"/>
          <w:szCs w:val="28"/>
        </w:rPr>
        <w:t xml:space="preserve"> </w:t>
      </w:r>
      <w:r w:rsidR="00D90E84">
        <w:rPr>
          <w:rFonts w:ascii="Times New Roman" w:eastAsia="Calibri" w:hAnsi="Times New Roman" w:cs="Times New Roman"/>
          <w:color w:val="FF0000"/>
          <w:sz w:val="28"/>
          <w:szCs w:val="28"/>
        </w:rPr>
        <w:t>theo quy định của pháp luật</w:t>
      </w:r>
      <w:r w:rsidR="00531174">
        <w:rPr>
          <w:rFonts w:ascii="Times New Roman" w:eastAsia="Calibri" w:hAnsi="Times New Roman" w:cs="Times New Roman"/>
          <w:color w:val="FF0000"/>
          <w:sz w:val="28"/>
          <w:szCs w:val="28"/>
        </w:rPr>
        <w:t>.</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lastRenderedPageBreak/>
        <w:t>Thực hiện nhiệm vụ khoa học và công nghệ do các cơ quan, tổ chức có thẩm quyền giao; kết hợp đào tạo với nghiên cứu khoa học, triển khai nghiên cứu khoa học; phát triển và chuyển giao công nghệ, thực hiện các loại hình dịch vụ khoa học, công nghệ và sản xuất; sử dụng có hiệu quả kinh phí đầu tư phát triển khoa học và công nghệ.</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756858" w:rsidRPr="00310137"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310137">
        <w:rPr>
          <w:rFonts w:ascii="Times New Roman" w:eastAsia="Calibri" w:hAnsi="Times New Roman" w:cs="Times New Roman"/>
          <w:sz w:val="28"/>
          <w:szCs w:val="28"/>
          <w:highlight w:val="yellow"/>
        </w:rPr>
        <w:t xml:space="preserve">Đăng ký, tổ chức triển khai kiểm định chất lượng giáo dục theo quy định và chịu sự quản lý chất lượng của cơ quan kiểm định chất lượng giáo dục. </w:t>
      </w:r>
    </w:p>
    <w:p w:rsidR="00756858" w:rsidRPr="00310137"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310137">
        <w:rPr>
          <w:rFonts w:ascii="Times New Roman" w:eastAsia="Calibri" w:hAnsi="Times New Roman" w:cs="Times New Roman"/>
          <w:sz w:val="28"/>
          <w:szCs w:val="28"/>
          <w:highlight w:val="yellow"/>
        </w:rPr>
        <w:t>Tuyển sinh, tổ chức quá trình đào tạo, công nhận tốt nghiệp, cấp văn bằng, chứng chỉ theo đúng quy định của Luật Giáo dục nghề nghiệp và Điều lệ trường cao đẳng hiện hành.</w:t>
      </w:r>
    </w:p>
    <w:p w:rsidR="00756858" w:rsidRPr="00D90E84"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D90E84">
        <w:rPr>
          <w:rFonts w:ascii="Times New Roman" w:eastAsia="Calibri" w:hAnsi="Times New Roman" w:cs="Times New Roman"/>
          <w:sz w:val="28"/>
          <w:szCs w:val="28"/>
          <w:highlight w:val="yellow"/>
        </w:rPr>
        <w:t>Phát hiện và bồi dưỡng nhân tài trong người học và trong đội ngũ cán bộ giảng viên của trường.</w:t>
      </w:r>
    </w:p>
    <w:p w:rsidR="00756858" w:rsidRPr="00D90E84"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D90E84">
        <w:rPr>
          <w:rFonts w:ascii="Times New Roman" w:eastAsia="Calibri" w:hAnsi="Times New Roman" w:cs="Times New Roman"/>
          <w:sz w:val="28"/>
          <w:szCs w:val="28"/>
          <w:highlight w:val="yellow"/>
        </w:rPr>
        <w:t>Quản lý, sử dụng đất đai, cơ sở vật chất, trang thiết bị và tài sản theo quy định của pháp luật.</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t>Phối hợp với các tổ chức, cá nhân và gia đình của người học trong hoạt động giáo dục.</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t>Tổ chức cho giảng viên, cán bộ, nhân viên và người học tham gia các hoạt động xã hội phù hợp với ngành nghề đào tạo. Chăm lo đời sống và bảo vệ quyền lợi chính đáng, hợp pháp của cán bộ, giảng viên nhà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Giữ gìn và phát triển những di sản văn hoá dân tộc.</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t>Thực hiện chế độ báo cáo Sở Giáo dục và Đào tạo, Sở Lao động – Thương binh và Xã hội, cơ quan quản lý các cấp về các hoạt động của trường theo quy định hiện hành.</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t>Công khai những cam kết của trường về chất lượng đào tạo thực tế của trường, các điều kiện đảm bảo chất lượng và thu chi tài chính hàng năm của trường.</w:t>
      </w:r>
    </w:p>
    <w:p w:rsidR="00756858" w:rsidRPr="00C753E5"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highlight w:val="yellow"/>
        </w:rPr>
      </w:pPr>
      <w:r w:rsidRPr="00C753E5">
        <w:rPr>
          <w:rFonts w:ascii="Times New Roman" w:eastAsia="Calibri" w:hAnsi="Times New Roman" w:cs="Times New Roman"/>
          <w:sz w:val="28"/>
          <w:szCs w:val="28"/>
          <w:highlight w:val="yellow"/>
        </w:rPr>
        <w:t>Thực hiện các nhiệm vụ khác theo quy định của pháp luật.</w:t>
      </w:r>
    </w:p>
    <w:p w:rsidR="00756858" w:rsidRPr="009B3A00" w:rsidRDefault="00756858" w:rsidP="00A4690D">
      <w:pPr>
        <w:numPr>
          <w:ilvl w:val="1"/>
          <w:numId w:val="11"/>
        </w:numPr>
        <w:tabs>
          <w:tab w:val="left" w:pos="1134"/>
        </w:tabs>
        <w:spacing w:before="120" w:after="120" w:line="300" w:lineRule="auto"/>
        <w:ind w:left="0" w:firstLine="567"/>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 xml:space="preserve">Tình hình đội ngũ </w:t>
      </w:r>
      <w:r w:rsidRPr="009B3A00">
        <w:rPr>
          <w:rFonts w:ascii="Times New Roman" w:eastAsia="Calibri" w:hAnsi="Times New Roman" w:cs="Times New Roman"/>
          <w:iCs/>
          <w:sz w:val="28"/>
          <w:szCs w:val="28"/>
        </w:rPr>
        <w:t>(tính đến 30/4/2018)</w:t>
      </w:r>
    </w:p>
    <w:p w:rsidR="00756858" w:rsidRPr="009B3A00" w:rsidRDefault="00756858" w:rsidP="009B3A00">
      <w:pPr>
        <w:shd w:val="clear" w:color="auto" w:fill="FFFFFF"/>
        <w:tabs>
          <w:tab w:val="left" w:pos="1134"/>
        </w:tabs>
        <w:spacing w:before="80" w:after="0" w:line="300" w:lineRule="auto"/>
        <w:ind w:left="540"/>
        <w:rPr>
          <w:rFonts w:ascii="Times New Roman" w:eastAsia="Calibri" w:hAnsi="Times New Roman" w:cs="Times New Roman"/>
          <w:iCs/>
          <w:sz w:val="28"/>
          <w:szCs w:val="28"/>
        </w:rPr>
      </w:pPr>
      <w:r w:rsidRPr="009B3A00">
        <w:rPr>
          <w:rFonts w:ascii="Times New Roman" w:eastAsia="Calibri" w:hAnsi="Times New Roman" w:cs="Times New Roman"/>
          <w:b/>
          <w:iCs/>
          <w:sz w:val="28"/>
          <w:szCs w:val="28"/>
        </w:rPr>
        <w:t xml:space="preserve">Tổng nhân sự toàn trường: </w:t>
      </w:r>
      <w:r w:rsidRPr="009B3A00">
        <w:rPr>
          <w:rFonts w:ascii="Times New Roman" w:eastAsia="Calibri" w:hAnsi="Times New Roman" w:cs="Times New Roman"/>
          <w:iCs/>
          <w:sz w:val="28"/>
          <w:szCs w:val="28"/>
        </w:rPr>
        <w:t>328 người, trong đó:</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lastRenderedPageBreak/>
        <w:t xml:space="preserve">Ban Giám hiệu: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04 người (có 03 BGH tham gia giảng dạy)</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Cán bộ quản lý: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36 người (có 29 CBQL tham gia giảng dạy)</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 Trưởng phòng, trung tâm, tổ trực thuộc: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07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Phó Trưởng phòng, trung tâm, tổ trực thuộc:</w:t>
      </w:r>
      <w:r w:rsidRPr="009B3A00">
        <w:rPr>
          <w:rFonts w:ascii="Times New Roman" w:eastAsia="Calibri" w:hAnsi="Times New Roman" w:cs="Times New Roman"/>
          <w:iCs/>
          <w:sz w:val="28"/>
          <w:szCs w:val="28"/>
        </w:rPr>
        <w:tab/>
        <w:t>15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Trưởng khoa:</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06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Phó Trưởng khoa:</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08 người</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Giảng viên:</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 xml:space="preserve">165 người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Nhân viên:</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123 người (có 05 NV tham gia giảng dạy)</w:t>
      </w:r>
    </w:p>
    <w:p w:rsidR="00756858" w:rsidRPr="009B3A00" w:rsidRDefault="00756858" w:rsidP="009B3A00">
      <w:pPr>
        <w:shd w:val="clear" w:color="auto" w:fill="FFFFFF"/>
        <w:tabs>
          <w:tab w:val="left" w:pos="0"/>
        </w:tabs>
        <w:spacing w:before="80" w:after="0" w:line="300" w:lineRule="auto"/>
        <w:ind w:left="540"/>
        <w:rPr>
          <w:rFonts w:ascii="Times New Roman" w:eastAsia="Calibri" w:hAnsi="Times New Roman" w:cs="Times New Roman"/>
          <w:b/>
          <w:i/>
          <w:iCs/>
          <w:sz w:val="28"/>
          <w:szCs w:val="28"/>
        </w:rPr>
      </w:pPr>
      <w:r w:rsidRPr="009B3A00">
        <w:rPr>
          <w:rFonts w:ascii="Times New Roman" w:eastAsia="Calibri" w:hAnsi="Times New Roman" w:cs="Times New Roman"/>
          <w:b/>
          <w:i/>
          <w:iCs/>
          <w:sz w:val="28"/>
          <w:szCs w:val="28"/>
        </w:rPr>
        <w:t>(tổng số BGH, CBQL, GV, NV có tham gia giảng dạy 202 người)</w:t>
      </w:r>
    </w:p>
    <w:p w:rsidR="002D1C39" w:rsidRPr="009B3A00" w:rsidRDefault="002D1C39" w:rsidP="009B3A00">
      <w:pPr>
        <w:pStyle w:val="ListParagraph"/>
        <w:tabs>
          <w:tab w:val="left" w:pos="450"/>
        </w:tabs>
        <w:spacing w:after="120" w:line="300" w:lineRule="auto"/>
        <w:ind w:left="360"/>
        <w:rPr>
          <w:rFonts w:ascii="Times New Roman" w:hAnsi="Times New Roman" w:cs="Times New Roman"/>
          <w:b/>
          <w:sz w:val="28"/>
          <w:szCs w:val="28"/>
        </w:rPr>
      </w:pPr>
    </w:p>
    <w:p w:rsidR="009B3A00" w:rsidRDefault="009B3A00" w:rsidP="009B3A00">
      <w:pPr>
        <w:pStyle w:val="ListParagraph"/>
        <w:tabs>
          <w:tab w:val="left" w:pos="450"/>
        </w:tabs>
        <w:spacing w:after="120" w:line="300" w:lineRule="auto"/>
        <w:ind w:left="360"/>
        <w:rPr>
          <w:rFonts w:ascii="Times New Roman" w:hAnsi="Times New Roman" w:cs="Times New Roman"/>
          <w:b/>
          <w:color w:val="FF0000"/>
          <w:sz w:val="28"/>
          <w:szCs w:val="28"/>
        </w:rPr>
      </w:pPr>
      <w:r>
        <w:rPr>
          <w:rFonts w:ascii="Times New Roman" w:hAnsi="Times New Roman" w:cs="Times New Roman"/>
          <w:b/>
          <w:color w:val="FF0000"/>
          <w:sz w:val="28"/>
          <w:szCs w:val="28"/>
        </w:rPr>
        <w:tab/>
      </w:r>
      <w:r>
        <w:rPr>
          <w:rFonts w:ascii="Times New Roman" w:hAnsi="Times New Roman" w:cs="Times New Roman"/>
          <w:b/>
          <w:color w:val="FF0000"/>
          <w:sz w:val="28"/>
          <w:szCs w:val="28"/>
        </w:rPr>
        <w:tab/>
      </w:r>
      <w:r w:rsidR="005230DD" w:rsidRPr="009B3A00">
        <w:rPr>
          <w:rFonts w:ascii="Times New Roman" w:hAnsi="Times New Roman" w:cs="Times New Roman"/>
          <w:b/>
          <w:color w:val="FF0000"/>
          <w:sz w:val="28"/>
          <w:szCs w:val="28"/>
        </w:rPr>
        <w:t xml:space="preserve">II. </w:t>
      </w:r>
      <w:r w:rsidR="003C7BD2" w:rsidRPr="009B3A00">
        <w:rPr>
          <w:rFonts w:ascii="Times New Roman" w:hAnsi="Times New Roman" w:cs="Times New Roman"/>
          <w:b/>
          <w:color w:val="FF0000"/>
          <w:sz w:val="28"/>
          <w:szCs w:val="28"/>
        </w:rPr>
        <w:t>Tình hình đầu tư hệ thống cơ sở vật chất, trang thiết bị đơn vị</w:t>
      </w:r>
    </w:p>
    <w:p w:rsidR="00743CDC" w:rsidRPr="009B3A00" w:rsidRDefault="009B3A00" w:rsidP="009B3A00">
      <w:pPr>
        <w:pStyle w:val="ListParagraph"/>
        <w:tabs>
          <w:tab w:val="left" w:pos="450"/>
        </w:tabs>
        <w:spacing w:after="120" w:line="300" w:lineRule="auto"/>
        <w:ind w:left="360"/>
        <w:rPr>
          <w:rFonts w:ascii="Times New Roman" w:hAnsi="Times New Roman" w:cs="Times New Roman"/>
          <w:b/>
          <w:color w:val="FF0000"/>
          <w:sz w:val="28"/>
          <w:szCs w:val="28"/>
        </w:rPr>
      </w:pPr>
      <w:r>
        <w:rPr>
          <w:rFonts w:ascii="Times New Roman" w:hAnsi="Times New Roman" w:cs="Times New Roman"/>
          <w:b/>
          <w:color w:val="FF0000"/>
          <w:sz w:val="28"/>
          <w:szCs w:val="28"/>
        </w:rPr>
        <w:tab/>
      </w:r>
      <w:r>
        <w:rPr>
          <w:rFonts w:ascii="Times New Roman" w:hAnsi="Times New Roman" w:cs="Times New Roman"/>
          <w:b/>
          <w:color w:val="FF0000"/>
          <w:sz w:val="28"/>
          <w:szCs w:val="28"/>
        </w:rPr>
        <w:tab/>
      </w:r>
      <w:r w:rsidR="00743CDC" w:rsidRPr="009B3A00">
        <w:rPr>
          <w:rFonts w:ascii="Times New Roman" w:eastAsia="Times New Roman" w:hAnsi="Times New Roman" w:cs="Times New Roman"/>
          <w:b/>
          <w:sz w:val="28"/>
          <w:szCs w:val="28"/>
        </w:rPr>
        <w:t>1. Đánh giá chung việc đầu tư thiết bị dạy học 2011-2017</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sz w:val="28"/>
          <w:szCs w:val="28"/>
        </w:rPr>
        <w:tab/>
      </w:r>
      <w:r w:rsidRPr="009B3A00">
        <w:rPr>
          <w:rFonts w:ascii="Times New Roman" w:eastAsia="Calibri" w:hAnsi="Times New Roman" w:cs="Times New Roman"/>
          <w:bCs/>
          <w:sz w:val="28"/>
          <w:szCs w:val="28"/>
          <w:lang w:val="nb-NO"/>
        </w:rPr>
        <w:t xml:space="preserve">Trong những năm qua </w:t>
      </w:r>
      <w:r w:rsidRPr="009B3A00">
        <w:rPr>
          <w:rFonts w:ascii="Times New Roman" w:eastAsia="Calibri" w:hAnsi="Times New Roman" w:cs="Times New Roman"/>
          <w:color w:val="000000"/>
          <w:sz w:val="28"/>
          <w:szCs w:val="28"/>
        </w:rPr>
        <w:t xml:space="preserve">cơ sở vật chất của Trường ngày càng được hoàn thiện, trang thiết bị được tăng cường đảm bảo công tác đào tạo </w:t>
      </w:r>
      <w:r w:rsidRPr="009B3A00">
        <w:rPr>
          <w:rFonts w:ascii="Times New Roman" w:eastAsia="Calibri" w:hAnsi="Times New Roman" w:cs="Times New Roman"/>
          <w:bCs/>
          <w:sz w:val="28"/>
          <w:szCs w:val="28"/>
          <w:lang w:val="nb-NO"/>
        </w:rPr>
        <w:t>phù hợp với qui mô đào tạo của nhà trường.</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Thiết bị đào tạo được đầu tư trang bị chủ yếu từ nguồn kinh phí thường xuyên, không thường xuyên, ngoài ra còn được tài trợ một số thiết bị từ các đối tác liên kết với nhà trường.</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Giá trị trang bị thiết bị giai đoạn từ năm 2011 – 2017:</w:t>
      </w:r>
      <w:r w:rsidR="00A242CB">
        <w:rPr>
          <w:rFonts w:ascii="Times New Roman" w:eastAsia="Calibri" w:hAnsi="Times New Roman" w:cs="Times New Roman"/>
          <w:bCs/>
          <w:sz w:val="28"/>
          <w:szCs w:val="28"/>
          <w:lang w:val="nb-NO"/>
        </w:rPr>
        <w:t xml:space="preserve"> </w:t>
      </w:r>
      <w:r w:rsidR="00A242CB" w:rsidRPr="00A242CB">
        <w:rPr>
          <w:rFonts w:ascii="Times New Roman" w:eastAsia="Calibri" w:hAnsi="Times New Roman" w:cs="Times New Roman"/>
          <w:bCs/>
          <w:color w:val="FF0000"/>
          <w:sz w:val="28"/>
          <w:szCs w:val="28"/>
          <w:lang w:val="nb-NO"/>
        </w:rPr>
        <w:t>đề nghị chuyển sang mục kết quả thực hiện</w:t>
      </w:r>
    </w:p>
    <w:tbl>
      <w:tblPr>
        <w:tblW w:w="7659" w:type="dxa"/>
        <w:tblInd w:w="774" w:type="dxa"/>
        <w:tblLook w:val="04A0" w:firstRow="1" w:lastRow="0" w:firstColumn="1" w:lastColumn="0" w:noHBand="0" w:noVBand="1"/>
      </w:tblPr>
      <w:tblGrid>
        <w:gridCol w:w="992"/>
        <w:gridCol w:w="3007"/>
        <w:gridCol w:w="3660"/>
      </w:tblGrid>
      <w:tr w:rsidR="00743CDC" w:rsidRPr="009B3A00" w:rsidTr="00DD449B">
        <w:trPr>
          <w:trHeight w:val="402"/>
          <w:tblHeader/>
        </w:trPr>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STT</w:t>
            </w:r>
          </w:p>
        </w:tc>
        <w:tc>
          <w:tcPr>
            <w:tcW w:w="3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Năm</w:t>
            </w:r>
          </w:p>
        </w:tc>
        <w:tc>
          <w:tcPr>
            <w:tcW w:w="3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Tổng giá trị đầu tư trang bị (vnđ)</w:t>
            </w:r>
          </w:p>
        </w:tc>
      </w:tr>
      <w:tr w:rsidR="00743CDC" w:rsidRPr="009B3A00" w:rsidTr="00DB7EA7">
        <w:trPr>
          <w:trHeight w:val="402"/>
        </w:trPr>
        <w:tc>
          <w:tcPr>
            <w:tcW w:w="992"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c>
          <w:tcPr>
            <w:tcW w:w="3007"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c>
          <w:tcPr>
            <w:tcW w:w="3660"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2011</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6.539.759.100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2012</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13.052.694.167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2013</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2.057.893.599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2014</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4.812.390.621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2015</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8.409.097.000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6</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2016</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4.051.189.988 </w:t>
            </w:r>
          </w:p>
        </w:tc>
      </w:tr>
      <w:tr w:rsidR="00743CDC" w:rsidRPr="009B3A00" w:rsidTr="00DB7EA7">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lastRenderedPageBreak/>
              <w:t>7</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2017</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9.735.043.529 </w:t>
            </w:r>
          </w:p>
        </w:tc>
      </w:tr>
    </w:tbl>
    <w:p w:rsidR="00743CDC" w:rsidRPr="009B3A00" w:rsidRDefault="00743CDC" w:rsidP="009B3A00">
      <w:pPr>
        <w:spacing w:line="300" w:lineRule="auto"/>
        <w:jc w:val="center"/>
        <w:rPr>
          <w:rFonts w:ascii="Times New Roman" w:eastAsia="Calibri" w:hAnsi="Times New Roman" w:cs="Times New Roman"/>
          <w:b/>
          <w:sz w:val="28"/>
          <w:szCs w:val="28"/>
        </w:rPr>
      </w:pPr>
    </w:p>
    <w:p w:rsidR="003C7BD2" w:rsidRPr="009B3A00" w:rsidRDefault="00743CDC" w:rsidP="009B3A00">
      <w:pPr>
        <w:spacing w:line="300" w:lineRule="auto"/>
        <w:ind w:firstLine="720"/>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2. </w:t>
      </w:r>
      <w:r w:rsidR="003C7BD2" w:rsidRPr="009B3A00">
        <w:rPr>
          <w:rFonts w:ascii="Times New Roman" w:eastAsia="Calibri" w:hAnsi="Times New Roman" w:cs="Times New Roman"/>
          <w:b/>
          <w:sz w:val="28"/>
          <w:szCs w:val="28"/>
        </w:rPr>
        <w:t xml:space="preserve">Hiện trạng cơ sở vật chất nhà trường </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Tổng diện tích đất cơ sở 1: 50.646,6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xây dựng: 26.623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đó: </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học lý thuyết: 5.013,6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thư viện: 608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thí nghiệm, nhà xưởng: 8.832,5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nhà làm việc: 2.943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Sân thể thao: 8.700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Vườn hoa, cây cảnh: 2.000m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Hội trường:  848 m</w:t>
      </w:r>
      <w:r w:rsidRPr="009B3A00">
        <w:rPr>
          <w:rFonts w:ascii="Times New Roman" w:eastAsia="Calibri" w:hAnsi="Times New Roman" w:cs="Times New Roman"/>
          <w:sz w:val="28"/>
          <w:szCs w:val="28"/>
          <w:vertAlign w:val="superscript"/>
        </w:rPr>
        <w:t>2</w:t>
      </w:r>
    </w:p>
    <w:p w:rsidR="003C7BD2" w:rsidRPr="009B3A00" w:rsidRDefault="009B3A00" w:rsidP="009B3A00">
      <w:pPr>
        <w:spacing w:line="300" w:lineRule="auto"/>
        <w:ind w:left="284" w:firstLine="283"/>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3. </w:t>
      </w:r>
      <w:r w:rsidR="003C7BD2" w:rsidRPr="009B3A00">
        <w:rPr>
          <w:rFonts w:ascii="Times New Roman" w:eastAsia="Calibri" w:hAnsi="Times New Roman" w:cs="Times New Roman"/>
          <w:b/>
          <w:sz w:val="28"/>
          <w:szCs w:val="28"/>
        </w:rPr>
        <w:t>Kết quả thực hiện về tình hình đầu tư hệ thống cơ sở vật chất, trang thiết bị để thực hiện chương trình nâng cao chất lượng nguồn nhân lực giai đoạn 2011- 2017, định hướng thực hiện giai đoạn 2018-2020 và những năm tiếp theo.</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w:t>
      </w:r>
      <w:r w:rsidRPr="009A7003">
        <w:rPr>
          <w:rFonts w:ascii="Times New Roman" w:eastAsia="Calibri" w:hAnsi="Times New Roman" w:cs="Times New Roman"/>
          <w:sz w:val="28"/>
          <w:szCs w:val="28"/>
          <w:highlight w:val="yellow"/>
        </w:rPr>
        <w:t>Trong những năm</w:t>
      </w:r>
      <w:r w:rsidRPr="009B3A00">
        <w:rPr>
          <w:rFonts w:ascii="Times New Roman" w:eastAsia="Calibri" w:hAnsi="Times New Roman" w:cs="Times New Roman"/>
          <w:sz w:val="28"/>
          <w:szCs w:val="28"/>
        </w:rPr>
        <w:t xml:space="preserve"> giai đoạn 2011 - 2017 nhà Trường </w:t>
      </w:r>
      <w:r w:rsidRPr="00A242CB">
        <w:rPr>
          <w:rFonts w:ascii="Times New Roman" w:eastAsia="Calibri" w:hAnsi="Times New Roman" w:cs="Times New Roman"/>
          <w:strike/>
          <w:sz w:val="28"/>
          <w:szCs w:val="28"/>
          <w:highlight w:val="yellow"/>
        </w:rPr>
        <w:t>tiếp tục</w:t>
      </w:r>
      <w:r w:rsidRPr="009B3A00">
        <w:rPr>
          <w:rFonts w:ascii="Times New Roman" w:eastAsia="Calibri" w:hAnsi="Times New Roman" w:cs="Times New Roman"/>
          <w:sz w:val="28"/>
          <w:szCs w:val="28"/>
        </w:rPr>
        <w:t xml:space="preserve"> tăng cường cơ sở vật chất nâng cấp hệ thống các phòng thí nghiệm, thực hành, hiện đại hóa các phòng học đáp ứng quy mô đào tạo, một số phòng học lớn phục vụ nhu cầu tổ chức đào tạo theo hệ thống tín chỉ. Về cơ bản </w:t>
      </w:r>
      <w:r w:rsidRPr="009A7003">
        <w:rPr>
          <w:rFonts w:ascii="Times New Roman" w:eastAsia="Calibri" w:hAnsi="Times New Roman" w:cs="Times New Roman"/>
          <w:sz w:val="28"/>
          <w:szCs w:val="28"/>
          <w:highlight w:val="yellow"/>
        </w:rPr>
        <w:t>đã được kiên cố hóa mở rộng diện tích</w:t>
      </w:r>
      <w:r w:rsidRPr="009B3A00">
        <w:rPr>
          <w:rFonts w:ascii="Times New Roman" w:eastAsia="Calibri" w:hAnsi="Times New Roman" w:cs="Times New Roman"/>
          <w:sz w:val="28"/>
          <w:szCs w:val="28"/>
        </w:rPr>
        <w:t xml:space="preserve">, đặc biệt là hệ thống thư viện, phòng học và nhà làm việc. Một số công trình mới đã được hoàn thiện </w:t>
      </w:r>
      <w:r w:rsidRPr="009A7003">
        <w:rPr>
          <w:rFonts w:ascii="Times New Roman" w:eastAsia="Calibri" w:hAnsi="Times New Roman" w:cs="Times New Roman"/>
          <w:strike/>
          <w:sz w:val="28"/>
          <w:szCs w:val="28"/>
          <w:highlight w:val="yellow"/>
        </w:rPr>
        <w:t>đem</w:t>
      </w:r>
      <w:r w:rsidRPr="009A7003">
        <w:rPr>
          <w:rFonts w:ascii="Times New Roman" w:eastAsia="Calibri" w:hAnsi="Times New Roman" w:cs="Times New Roman"/>
          <w:sz w:val="28"/>
          <w:szCs w:val="28"/>
        </w:rPr>
        <w:t xml:space="preserve"> </w:t>
      </w:r>
      <w:r w:rsidR="009A7003">
        <w:rPr>
          <w:rFonts w:ascii="Times New Roman" w:eastAsia="Calibri" w:hAnsi="Times New Roman" w:cs="Times New Roman"/>
          <w:color w:val="FF0000"/>
          <w:sz w:val="28"/>
          <w:szCs w:val="28"/>
        </w:rPr>
        <w:t xml:space="preserve">đưa </w:t>
      </w:r>
      <w:r w:rsidRPr="009B3A00">
        <w:rPr>
          <w:rFonts w:ascii="Times New Roman" w:eastAsia="Calibri" w:hAnsi="Times New Roman" w:cs="Times New Roman"/>
          <w:sz w:val="28"/>
          <w:szCs w:val="28"/>
        </w:rPr>
        <w:t>vào sử dụng như: Sân bóng đá cỏ nhân tạo, khu vui chơi luyện tập TDTT, hội trường, phòng làm việc cho giảng viên, thư viện, phòng thực hành thí nghiệm,…</w:t>
      </w:r>
      <w:r w:rsidR="00682B70">
        <w:rPr>
          <w:rFonts w:ascii="Times New Roman" w:eastAsia="Calibri" w:hAnsi="Times New Roman" w:cs="Times New Roman"/>
          <w:sz w:val="28"/>
          <w:szCs w:val="28"/>
        </w:rPr>
        <w:t xml:space="preserve"> </w:t>
      </w:r>
      <w:r w:rsidR="00682B70" w:rsidRPr="00682B70">
        <w:rPr>
          <w:rFonts w:ascii="Times New Roman" w:eastAsia="Calibri" w:hAnsi="Times New Roman" w:cs="Times New Roman"/>
          <w:color w:val="FF0000"/>
          <w:sz w:val="28"/>
          <w:szCs w:val="28"/>
        </w:rPr>
        <w:t>đề nghị chuyển sang mục đánh giá chung về công tác đầu tư cơ sở vật chất</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Năm 2015-2016 nhà trường đã thực hiện thi công xây dự</w:t>
      </w:r>
      <w:r w:rsidR="00682B70">
        <w:rPr>
          <w:rFonts w:ascii="Times New Roman" w:eastAsia="Calibri" w:hAnsi="Times New Roman" w:cs="Times New Roman"/>
          <w:sz w:val="28"/>
          <w:szCs w:val="28"/>
        </w:rPr>
        <w:t xml:space="preserve">ng </w:t>
      </w:r>
      <w:r w:rsidRPr="009B3A00">
        <w:rPr>
          <w:rFonts w:ascii="Times New Roman" w:eastAsia="Calibri" w:hAnsi="Times New Roman" w:cs="Times New Roman"/>
          <w:sz w:val="28"/>
          <w:szCs w:val="28"/>
        </w:rPr>
        <w:t xml:space="preserve">hoàn thiện </w:t>
      </w:r>
      <w:r w:rsidRPr="007F369E">
        <w:rPr>
          <w:rFonts w:ascii="Times New Roman" w:eastAsia="Calibri" w:hAnsi="Times New Roman" w:cs="Times New Roman"/>
          <w:sz w:val="28"/>
          <w:szCs w:val="28"/>
          <w:highlight w:val="yellow"/>
        </w:rPr>
        <w:t>đem</w:t>
      </w:r>
      <w:r w:rsidRPr="009B3A00">
        <w:rPr>
          <w:rFonts w:ascii="Times New Roman" w:eastAsia="Calibri" w:hAnsi="Times New Roman" w:cs="Times New Roman"/>
          <w:sz w:val="28"/>
          <w:szCs w:val="28"/>
        </w:rPr>
        <w:t xml:space="preserve"> vào sử dụng dự án nâng tầng khối thực hành Điện – Điện tử với diện tích sàn xây dựng là 2.037 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tăng thêm 15 xưởng thực hành.</w:t>
      </w:r>
    </w:p>
    <w:p w:rsidR="003C7BD2" w:rsidRPr="009B3A00" w:rsidRDefault="003C7BD2" w:rsidP="009B3A00">
      <w:pPr>
        <w:spacing w:before="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Thực hiện xây dựng dự án trung tâm đào tạo thợ điện (</w:t>
      </w:r>
      <w:r w:rsidR="00682B70" w:rsidRPr="009B3A00">
        <w:rPr>
          <w:rFonts w:ascii="Times New Roman" w:eastAsia="Calibri" w:hAnsi="Times New Roman" w:cs="Times New Roman"/>
          <w:sz w:val="28"/>
          <w:szCs w:val="28"/>
        </w:rPr>
        <w:t>Assit</w:t>
      </w:r>
      <w:r w:rsidRPr="009B3A00">
        <w:rPr>
          <w:rFonts w:ascii="Times New Roman" w:eastAsia="Calibri" w:hAnsi="Times New Roman" w:cs="Times New Roman"/>
          <w:sz w:val="28"/>
          <w:szCs w:val="28"/>
        </w:rPr>
        <w:t>);</w:t>
      </w:r>
    </w:p>
    <w:p w:rsidR="003C7BD2" w:rsidRPr="009B3A00" w:rsidRDefault="003C7BD2" w:rsidP="009B3A00">
      <w:pPr>
        <w:spacing w:before="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Thực hiện xây dựng dự án trung tâm đào tạo thang máy thang cuốn KONE với </w:t>
      </w:r>
      <w:r w:rsidRPr="007F369E">
        <w:rPr>
          <w:rFonts w:ascii="Times New Roman" w:eastAsia="Calibri" w:hAnsi="Times New Roman" w:cs="Times New Roman"/>
          <w:sz w:val="28"/>
          <w:szCs w:val="28"/>
          <w:highlight w:val="yellow"/>
        </w:rPr>
        <w:t>diện tích</w:t>
      </w:r>
      <w:r w:rsidRPr="009B3A00">
        <w:rPr>
          <w:rFonts w:ascii="Times New Roman" w:eastAsia="Calibri" w:hAnsi="Times New Roman" w:cs="Times New Roman"/>
          <w:sz w:val="28"/>
          <w:szCs w:val="28"/>
        </w:rPr>
        <w:t xml:space="preserve"> tổng diện tích xây dựng 900m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từ  nguồn kinh phí tài trợ 43.000 EURO;</w:t>
      </w:r>
    </w:p>
    <w:p w:rsidR="003C7BD2" w:rsidRPr="009B3A00" w:rsidRDefault="003C7BD2" w:rsidP="009B3A00">
      <w:pPr>
        <w:tabs>
          <w:tab w:val="left" w:pos="1134"/>
        </w:tabs>
        <w:spacing w:before="120" w:after="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w:t>
      </w:r>
      <w:r w:rsidRPr="00682B70">
        <w:rPr>
          <w:rFonts w:ascii="Times New Roman" w:eastAsia="Calibri" w:hAnsi="Times New Roman" w:cs="Times New Roman"/>
          <w:strike/>
          <w:sz w:val="28"/>
          <w:szCs w:val="28"/>
          <w:highlight w:val="yellow"/>
        </w:rPr>
        <w:t>theo đuổi</w:t>
      </w:r>
      <w:r w:rsidRPr="00682B70">
        <w:rPr>
          <w:rFonts w:ascii="Times New Roman" w:eastAsia="Calibri" w:hAnsi="Times New Roman" w:cs="Times New Roman"/>
          <w:sz w:val="28"/>
          <w:szCs w:val="28"/>
        </w:rPr>
        <w:t xml:space="preserve"> </w:t>
      </w:r>
      <w:r w:rsidR="00682B70" w:rsidRPr="00682B70">
        <w:rPr>
          <w:rFonts w:ascii="Times New Roman" w:eastAsia="Calibri" w:hAnsi="Times New Roman" w:cs="Times New Roman"/>
          <w:color w:val="FF0000"/>
          <w:sz w:val="28"/>
          <w:szCs w:val="28"/>
        </w:rPr>
        <w:t xml:space="preserve">thực hiện </w:t>
      </w:r>
      <w:r w:rsidRPr="009B3A00">
        <w:rPr>
          <w:rFonts w:ascii="Times New Roman" w:eastAsia="Calibri" w:hAnsi="Times New Roman" w:cs="Times New Roman"/>
          <w:sz w:val="28"/>
          <w:szCs w:val="28"/>
        </w:rPr>
        <w:t xml:space="preserve">kế hoạch đầu tư xây dựng ký túc xá, khối xưởng Cơ khí. Xây dựng một số </w:t>
      </w:r>
      <w:r w:rsidRPr="007F369E">
        <w:rPr>
          <w:rFonts w:ascii="Times New Roman" w:eastAsia="Calibri" w:hAnsi="Times New Roman" w:cs="Times New Roman"/>
          <w:sz w:val="28"/>
          <w:szCs w:val="28"/>
          <w:highlight w:val="yellow"/>
        </w:rPr>
        <w:t>phòng thí nghiệm</w:t>
      </w:r>
      <w:r w:rsidRPr="009B3A00">
        <w:rPr>
          <w:rFonts w:ascii="Times New Roman" w:eastAsia="Calibri" w:hAnsi="Times New Roman" w:cs="Times New Roman"/>
          <w:sz w:val="28"/>
          <w:szCs w:val="28"/>
        </w:rPr>
        <w:t xml:space="preserve"> ảo nhằm giảm bớt chi phí đầu tư, nâng cao hiệu quả đào tạo;</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eastAsia="x-none"/>
        </w:rPr>
      </w:pPr>
      <w:r w:rsidRPr="009B3A00">
        <w:rPr>
          <w:rFonts w:ascii="Times New Roman" w:eastAsia="Times New Roman" w:hAnsi="Times New Roman" w:cs="Times New Roman"/>
          <w:sz w:val="28"/>
          <w:szCs w:val="28"/>
          <w:lang w:val="x-none" w:eastAsia="x-none"/>
        </w:rPr>
        <w:t>-  Tăng cường hiệu quả hoạt động, hiệu suất khai thác và công tác quản lý cơ sở vật chất điện, nước mạng, internet,… của nhà trường để đảm bảo cho các hoạt động trong nhà trường</w:t>
      </w:r>
      <w:r w:rsidRPr="009B3A00">
        <w:rPr>
          <w:rFonts w:ascii="Times New Roman" w:eastAsia="Times New Roman" w:hAnsi="Times New Roman" w:cs="Times New Roman"/>
          <w:sz w:val="28"/>
          <w:szCs w:val="28"/>
          <w:lang w:eastAsia="x-none"/>
        </w:rPr>
        <w:t>;</w:t>
      </w:r>
      <w:r w:rsidR="00682B70">
        <w:rPr>
          <w:rFonts w:ascii="Times New Roman" w:eastAsia="Times New Roman" w:hAnsi="Times New Roman" w:cs="Times New Roman"/>
          <w:sz w:val="28"/>
          <w:szCs w:val="28"/>
          <w:lang w:eastAsia="x-none"/>
        </w:rPr>
        <w:t xml:space="preserve"> </w:t>
      </w:r>
      <w:r w:rsidR="00682B70" w:rsidRPr="00682B70">
        <w:rPr>
          <w:rFonts w:ascii="Times New Roman" w:eastAsia="Calibri" w:hAnsi="Times New Roman" w:cs="Times New Roman"/>
          <w:color w:val="FF0000"/>
          <w:sz w:val="28"/>
          <w:szCs w:val="28"/>
        </w:rPr>
        <w:t>đề nghị chuyển sang mục đánh giá chung về công tác đầu tư cơ sở vật chất</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eastAsia="x-none"/>
        </w:rPr>
      </w:pPr>
      <w:r w:rsidRPr="009B3A00">
        <w:rPr>
          <w:rFonts w:ascii="Times New Roman" w:eastAsia="Times New Roman" w:hAnsi="Times New Roman" w:cs="Times New Roman"/>
          <w:sz w:val="28"/>
          <w:szCs w:val="28"/>
          <w:lang w:val="x-none" w:eastAsia="x-none"/>
        </w:rPr>
        <w:t xml:space="preserve"> </w:t>
      </w:r>
      <w:r w:rsidRPr="00682B70">
        <w:rPr>
          <w:rFonts w:ascii="Times New Roman" w:eastAsia="Times New Roman" w:hAnsi="Times New Roman" w:cs="Times New Roman"/>
          <w:sz w:val="28"/>
          <w:szCs w:val="28"/>
          <w:highlight w:val="yellow"/>
          <w:lang w:val="x-none" w:eastAsia="x-none"/>
        </w:rPr>
        <w:t>- Thực hiện các công tác sửa chữa về điện, mạng, internet, hệ thống cấp thoát nước, PCCC,… đảm bảo kịp thời cho các hoạt động trong nhà trường xuyên suốt</w:t>
      </w:r>
      <w:r w:rsidRPr="00682B70">
        <w:rPr>
          <w:rFonts w:ascii="Times New Roman" w:eastAsia="Times New Roman" w:hAnsi="Times New Roman" w:cs="Times New Roman"/>
          <w:sz w:val="28"/>
          <w:szCs w:val="28"/>
          <w:highlight w:val="yellow"/>
          <w:lang w:eastAsia="x-none"/>
        </w:rPr>
        <w:t>;</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val="x-none" w:eastAsia="x-none"/>
        </w:rPr>
      </w:pPr>
      <w:r w:rsidRPr="009B3A00">
        <w:rPr>
          <w:rFonts w:ascii="Times New Roman" w:eastAsia="Times New Roman" w:hAnsi="Times New Roman" w:cs="Times New Roman"/>
          <w:sz w:val="28"/>
          <w:szCs w:val="28"/>
          <w:lang w:val="x-none" w:eastAsia="x-none"/>
        </w:rPr>
        <w:t xml:space="preserve">-  Hàng năm thực hiện công tác cải tạo sửa chữa, mua sắm tài sản, trang thiết bị </w:t>
      </w:r>
      <w:r w:rsidRPr="007F369E">
        <w:rPr>
          <w:rFonts w:ascii="Times New Roman" w:eastAsia="Times New Roman" w:hAnsi="Times New Roman" w:cs="Times New Roman"/>
          <w:sz w:val="28"/>
          <w:szCs w:val="28"/>
          <w:highlight w:val="yellow"/>
          <w:lang w:val="x-none" w:eastAsia="x-none"/>
        </w:rPr>
        <w:t>được</w:t>
      </w:r>
      <w:r w:rsidRPr="009B3A00">
        <w:rPr>
          <w:rFonts w:ascii="Times New Roman" w:eastAsia="Times New Roman" w:hAnsi="Times New Roman" w:cs="Times New Roman"/>
          <w:sz w:val="28"/>
          <w:szCs w:val="28"/>
          <w:lang w:val="x-none" w:eastAsia="x-none"/>
        </w:rPr>
        <w:t xml:space="preserve"> theo</w:t>
      </w:r>
      <w:r w:rsidRPr="009B3A00">
        <w:rPr>
          <w:rFonts w:ascii="Times New Roman" w:eastAsia="Times New Roman" w:hAnsi="Times New Roman" w:cs="Times New Roman"/>
          <w:sz w:val="28"/>
          <w:szCs w:val="28"/>
          <w:lang w:val="pt-BR" w:eastAsia="x-none"/>
        </w:rPr>
        <w:t xml:space="preserve"> đúng kế hoạch dự toán </w:t>
      </w:r>
      <w:r w:rsidRPr="007F369E">
        <w:rPr>
          <w:rFonts w:ascii="Times New Roman" w:eastAsia="Times New Roman" w:hAnsi="Times New Roman" w:cs="Times New Roman"/>
          <w:sz w:val="28"/>
          <w:szCs w:val="28"/>
          <w:highlight w:val="yellow"/>
          <w:lang w:val="pt-BR" w:eastAsia="x-none"/>
        </w:rPr>
        <w:t>được giao</w:t>
      </w:r>
      <w:r w:rsidRPr="009B3A00">
        <w:rPr>
          <w:rFonts w:ascii="Times New Roman" w:eastAsia="Times New Roman" w:hAnsi="Times New Roman" w:cs="Times New Roman"/>
          <w:sz w:val="28"/>
          <w:szCs w:val="28"/>
          <w:lang w:val="pt-BR" w:eastAsia="x-none"/>
        </w:rPr>
        <w:t>.</w:t>
      </w:r>
      <w:r w:rsidRPr="009B3A00">
        <w:rPr>
          <w:rFonts w:ascii="Times New Roman" w:eastAsia="Times New Roman" w:hAnsi="Times New Roman" w:cs="Times New Roman"/>
          <w:sz w:val="28"/>
          <w:szCs w:val="28"/>
          <w:lang w:val="pt-BR" w:eastAsia="zh-TW"/>
        </w:rPr>
        <w:t xml:space="preserve"> K</w:t>
      </w:r>
      <w:r w:rsidRPr="009B3A00">
        <w:rPr>
          <w:rFonts w:ascii="Times New Roman" w:eastAsia="Times New Roman" w:hAnsi="Times New Roman" w:cs="Times New Roman"/>
          <w:sz w:val="28"/>
          <w:szCs w:val="28"/>
          <w:lang w:val="pt-BR" w:eastAsia="x-none"/>
        </w:rPr>
        <w:t>ịp thời bổ sung trang thiết bị cần thiết phục vụ giảng dạy và học tập như máy tính, máy chiếu, các thiết bị tin học, thiết bị mạng và p</w:t>
      </w:r>
      <w:r w:rsidR="00682B70">
        <w:rPr>
          <w:rFonts w:ascii="Times New Roman" w:eastAsia="Times New Roman" w:hAnsi="Times New Roman" w:cs="Times New Roman"/>
          <w:sz w:val="28"/>
          <w:szCs w:val="28"/>
          <w:lang w:val="pt-BR" w:eastAsia="x-none"/>
        </w:rPr>
        <w:t xml:space="preserve">hần mềm, phòng học đa năng; </w:t>
      </w:r>
      <w:r w:rsidR="00682B70" w:rsidRPr="00682B70">
        <w:rPr>
          <w:rFonts w:ascii="Times New Roman" w:eastAsia="Calibri" w:hAnsi="Times New Roman" w:cs="Times New Roman"/>
          <w:color w:val="FF0000"/>
          <w:sz w:val="28"/>
          <w:szCs w:val="28"/>
        </w:rPr>
        <w:t>đề nghị chuyển sang mục đánh giá chung về công tác đầu tư cơ sở vật chất</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 Cơ sở vật chất được nâng cấp </w:t>
      </w:r>
      <w:r w:rsidRPr="007F369E">
        <w:rPr>
          <w:rFonts w:ascii="Times New Roman" w:eastAsia="Calibri" w:hAnsi="Times New Roman" w:cs="Times New Roman"/>
          <w:sz w:val="28"/>
          <w:szCs w:val="28"/>
          <w:highlight w:val="yellow"/>
        </w:rPr>
        <w:t>chỉnh trang xây dựng</w:t>
      </w:r>
      <w:r w:rsidRPr="009B3A00">
        <w:rPr>
          <w:rFonts w:ascii="Times New Roman" w:eastAsia="Calibri" w:hAnsi="Times New Roman" w:cs="Times New Roman"/>
          <w:sz w:val="28"/>
          <w:szCs w:val="28"/>
        </w:rPr>
        <w:t xml:space="preserve"> hàng năm theo hướng “xanh - sạch - đẹp” với chi phí hàng tỷ đồng từ nguồn ngân sách nhà nước. Được bố trí hợp lý tạo </w:t>
      </w:r>
      <w:r w:rsidRPr="007F369E">
        <w:rPr>
          <w:rFonts w:ascii="Times New Roman" w:eastAsia="Calibri" w:hAnsi="Times New Roman" w:cs="Times New Roman"/>
          <w:sz w:val="28"/>
          <w:szCs w:val="28"/>
          <w:highlight w:val="yellow"/>
        </w:rPr>
        <w:t>không khí thi đua</w:t>
      </w:r>
      <w:r w:rsidRPr="009B3A00">
        <w:rPr>
          <w:rFonts w:ascii="Times New Roman" w:eastAsia="Calibri" w:hAnsi="Times New Roman" w:cs="Times New Roman"/>
          <w:sz w:val="28"/>
          <w:szCs w:val="28"/>
        </w:rPr>
        <w:t xml:space="preserve"> và môi trường sư phạm thân thiện.</w:t>
      </w:r>
      <w:r w:rsidR="00682B70">
        <w:rPr>
          <w:rFonts w:ascii="Times New Roman" w:eastAsia="Calibri" w:hAnsi="Times New Roman" w:cs="Times New Roman"/>
          <w:sz w:val="28"/>
          <w:szCs w:val="28"/>
        </w:rPr>
        <w:t xml:space="preserve"> </w:t>
      </w:r>
      <w:r w:rsidR="00682B70" w:rsidRPr="00682B70">
        <w:rPr>
          <w:rFonts w:ascii="Times New Roman" w:eastAsia="Calibri" w:hAnsi="Times New Roman" w:cs="Times New Roman"/>
          <w:color w:val="FF0000"/>
          <w:sz w:val="28"/>
          <w:szCs w:val="28"/>
        </w:rPr>
        <w:t>đề nghị chuyển sang mục đánh giá chung về công tác đầu tư cơ sở vật chất</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D927D2">
        <w:rPr>
          <w:rFonts w:ascii="Times New Roman" w:eastAsia="Calibri" w:hAnsi="Times New Roman" w:cs="Times New Roman"/>
          <w:sz w:val="28"/>
          <w:szCs w:val="28"/>
          <w:highlight w:val="yellow"/>
        </w:rPr>
        <w:t>- Công tác quản lý, sử dụng trang thiết bị dạy và học được xây dựng kế hoạch sử dụng phát triển, bảo quản, sửa chữa cụ thể, mở sổ theo dõi và phân công cán bộ, giáo viên phụ trách, thường xuyên theo dõi, kiểm tra nhằm nâng cao ý thức trách nhiệm của giáo viên, học sinh trong việc giữ gìn tài sản chung của nhà trường.</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D927D2">
        <w:rPr>
          <w:rFonts w:ascii="Times New Roman" w:eastAsia="Calibri" w:hAnsi="Times New Roman" w:cs="Times New Roman"/>
          <w:sz w:val="28"/>
          <w:szCs w:val="28"/>
          <w:highlight w:val="yellow"/>
        </w:rPr>
        <w:t>- Hệ thống phòng xưởng, phòng thực hành được nâng cấp, cải tạo phù hợp với yêu cầu của ngành nghề đào tạo.</w:t>
      </w:r>
    </w:p>
    <w:p w:rsidR="003C7BD2" w:rsidRPr="009B3A00" w:rsidRDefault="009B3A00" w:rsidP="009B3A00">
      <w:pPr>
        <w:spacing w:before="120" w:line="300" w:lineRule="auto"/>
        <w:ind w:left="567"/>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4. </w:t>
      </w:r>
      <w:r w:rsidR="003C7BD2" w:rsidRPr="009B3A00">
        <w:rPr>
          <w:rFonts w:ascii="Times New Roman" w:eastAsia="Calibri" w:hAnsi="Times New Roman" w:cs="Times New Roman"/>
          <w:b/>
          <w:sz w:val="28"/>
          <w:szCs w:val="28"/>
        </w:rPr>
        <w:t xml:space="preserve">Phương hướng hoạt động giai đoạn 2018-2020 và những năm tiếp theo </w:t>
      </w:r>
    </w:p>
    <w:p w:rsidR="003C7BD2" w:rsidRPr="009B3A00" w:rsidRDefault="009B3A00" w:rsidP="009B3A00">
      <w:pPr>
        <w:keepNext/>
        <w:widowControl w:val="0"/>
        <w:spacing w:before="120" w:after="120" w:line="300" w:lineRule="auto"/>
        <w:rPr>
          <w:rFonts w:ascii="Times New Roman" w:eastAsia="Calibri" w:hAnsi="Times New Roman" w:cs="Times New Roman"/>
          <w:b/>
          <w:sz w:val="28"/>
          <w:szCs w:val="28"/>
          <w:lang w:val="pt-BR"/>
        </w:rPr>
      </w:pPr>
      <w:r>
        <w:rPr>
          <w:rFonts w:ascii="Times New Roman" w:eastAsia="Calibri" w:hAnsi="Times New Roman" w:cs="Times New Roman"/>
          <w:b/>
          <w:sz w:val="28"/>
          <w:szCs w:val="28"/>
          <w:lang w:val="pt-BR"/>
        </w:rPr>
        <w:lastRenderedPageBreak/>
        <w:t xml:space="preserve">         a) </w:t>
      </w:r>
      <w:r w:rsidR="003C7BD2" w:rsidRPr="009B3A00">
        <w:rPr>
          <w:rFonts w:ascii="Times New Roman" w:eastAsia="Calibri" w:hAnsi="Times New Roman" w:cs="Times New Roman"/>
          <w:b/>
          <w:sz w:val="28"/>
          <w:szCs w:val="28"/>
          <w:lang w:val="pt-BR"/>
        </w:rPr>
        <w:t xml:space="preserve">Phương hướng, nhiệm vụ  </w:t>
      </w:r>
    </w:p>
    <w:p w:rsidR="003C7BD2" w:rsidRPr="009B3A00" w:rsidRDefault="003C7BD2" w:rsidP="00A4690D">
      <w:pPr>
        <w:numPr>
          <w:ilvl w:val="0"/>
          <w:numId w:val="19"/>
        </w:numPr>
        <w:spacing w:before="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Tiếp tục thực hiện kế hoạch đầu tư xây dựng khối xưởng Cơ khí, ký túc xá, khối nhà hành chính, nâng cấp hệ thống các phòng thí nghiệm, thực hành, nâng tầng các khối nhà theo quy hoạch 1/500.</w:t>
      </w:r>
    </w:p>
    <w:p w:rsidR="003C7BD2" w:rsidRPr="009B3A00" w:rsidRDefault="003C7BD2" w:rsidP="00A4690D">
      <w:pPr>
        <w:numPr>
          <w:ilvl w:val="0"/>
          <w:numId w:val="19"/>
        </w:numPr>
        <w:spacing w:before="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thi công hoàn thiện </w:t>
      </w:r>
      <w:r w:rsidRPr="007F369E">
        <w:rPr>
          <w:rFonts w:ascii="Times New Roman" w:eastAsia="Calibri" w:hAnsi="Times New Roman" w:cs="Times New Roman"/>
          <w:sz w:val="28"/>
          <w:szCs w:val="28"/>
          <w:highlight w:val="yellow"/>
        </w:rPr>
        <w:t>đem</w:t>
      </w:r>
      <w:r w:rsidRPr="009B3A00">
        <w:rPr>
          <w:rFonts w:ascii="Times New Roman" w:eastAsia="Calibri" w:hAnsi="Times New Roman" w:cs="Times New Roman"/>
          <w:sz w:val="28"/>
          <w:szCs w:val="28"/>
        </w:rPr>
        <w:t xml:space="preserve"> vào sử dụng dự án Trung tâm đào tạo thang máy thang cuốn với qui mô 4 tầng, tổng diện tích xây dựng 900 m2.</w:t>
      </w:r>
    </w:p>
    <w:p w:rsidR="003C7BD2" w:rsidRPr="009B3A00" w:rsidRDefault="003C7BD2" w:rsidP="00A4690D">
      <w:pPr>
        <w:numPr>
          <w:ilvl w:val="0"/>
          <w:numId w:val="19"/>
        </w:numPr>
        <w:spacing w:before="120" w:line="300" w:lineRule="auto"/>
        <w:jc w:val="both"/>
        <w:rPr>
          <w:rFonts w:ascii="Times New Roman" w:eastAsia="Calibri" w:hAnsi="Times New Roman" w:cs="Times New Roman"/>
          <w:b/>
          <w:sz w:val="28"/>
          <w:szCs w:val="28"/>
          <w:lang w:val="pt-BR"/>
        </w:rPr>
      </w:pPr>
      <w:r w:rsidRPr="009B3A00">
        <w:rPr>
          <w:rFonts w:ascii="Times New Roman" w:eastAsia="Calibri" w:hAnsi="Times New Roman" w:cs="Times New Roman"/>
          <w:sz w:val="28"/>
          <w:szCs w:val="28"/>
        </w:rPr>
        <w:t xml:space="preserve">Tăng cường cơ sở vật chất, hiện đại hóa các phòng học thực hành và lý thuyết để đáp ứng quy mô đào tạo. Đầu tư cải tạo một số phòng học lớn phục vụ </w:t>
      </w:r>
      <w:r w:rsidRPr="007F369E">
        <w:rPr>
          <w:rFonts w:ascii="Times New Roman" w:eastAsia="Calibri" w:hAnsi="Times New Roman" w:cs="Times New Roman"/>
          <w:sz w:val="28"/>
          <w:szCs w:val="28"/>
          <w:highlight w:val="yellow"/>
        </w:rPr>
        <w:t>nhu cầu tổ chức đào tạo</w:t>
      </w:r>
      <w:r w:rsidRPr="009B3A00">
        <w:rPr>
          <w:rFonts w:ascii="Times New Roman" w:eastAsia="Calibri" w:hAnsi="Times New Roman" w:cs="Times New Roman"/>
          <w:sz w:val="28"/>
          <w:szCs w:val="28"/>
        </w:rPr>
        <w:t xml:space="preserve"> </w:t>
      </w:r>
      <w:r w:rsidRPr="00B856CA">
        <w:rPr>
          <w:rFonts w:ascii="Times New Roman" w:eastAsia="Calibri" w:hAnsi="Times New Roman" w:cs="Times New Roman"/>
          <w:sz w:val="28"/>
          <w:szCs w:val="28"/>
          <w:highlight w:val="yellow"/>
        </w:rPr>
        <w:t>theo hệ thống tín chỉ</w:t>
      </w:r>
      <w:r w:rsidRPr="009B3A00">
        <w:rPr>
          <w:rFonts w:ascii="Times New Roman" w:eastAsia="Calibri" w:hAnsi="Times New Roman" w:cs="Times New Roman"/>
          <w:sz w:val="28"/>
          <w:szCs w:val="28"/>
        </w:rPr>
        <w:t xml:space="preserve"> và qui mô tuyển sinh trong nhữ</w:t>
      </w:r>
      <w:r w:rsidR="00D927D2">
        <w:rPr>
          <w:rFonts w:ascii="Times New Roman" w:eastAsia="Calibri" w:hAnsi="Times New Roman" w:cs="Times New Roman"/>
          <w:sz w:val="28"/>
          <w:szCs w:val="28"/>
        </w:rPr>
        <w:t xml:space="preserve">ng </w:t>
      </w:r>
      <w:r w:rsidRPr="009B3A00">
        <w:rPr>
          <w:rFonts w:ascii="Times New Roman" w:eastAsia="Calibri" w:hAnsi="Times New Roman" w:cs="Times New Roman"/>
          <w:sz w:val="28"/>
          <w:szCs w:val="28"/>
        </w:rPr>
        <w:t>năm học tới.</w:t>
      </w:r>
      <w:r w:rsidRPr="009B3A00">
        <w:rPr>
          <w:rFonts w:ascii="Times New Roman" w:eastAsia="Calibri" w:hAnsi="Times New Roman" w:cs="Times New Roman"/>
          <w:b/>
          <w:sz w:val="28"/>
          <w:szCs w:val="28"/>
          <w:lang w:val="pt-BR"/>
        </w:rPr>
        <w:t xml:space="preserve"> </w:t>
      </w:r>
    </w:p>
    <w:p w:rsidR="003C7BD2" w:rsidRPr="009B3A00" w:rsidRDefault="009B3A00" w:rsidP="009B3A00">
      <w:pPr>
        <w:tabs>
          <w:tab w:val="left" w:pos="0"/>
          <w:tab w:val="left" w:pos="993"/>
        </w:tabs>
        <w:spacing w:before="120" w:line="300" w:lineRule="auto"/>
        <w:ind w:left="435"/>
        <w:jc w:val="both"/>
        <w:rPr>
          <w:rFonts w:ascii="Times New Roman" w:eastAsia="Calibri" w:hAnsi="Times New Roman" w:cs="Times New Roman"/>
          <w:b/>
          <w:color w:val="FF0000"/>
          <w:sz w:val="28"/>
          <w:szCs w:val="28"/>
          <w:lang w:val="pt-BR"/>
        </w:rPr>
      </w:pPr>
      <w:r>
        <w:rPr>
          <w:rFonts w:ascii="Times New Roman" w:eastAsia="Calibri" w:hAnsi="Times New Roman" w:cs="Times New Roman"/>
          <w:b/>
          <w:sz w:val="28"/>
          <w:szCs w:val="28"/>
          <w:lang w:val="pt-BR"/>
        </w:rPr>
        <w:t xml:space="preserve">b) </w:t>
      </w:r>
      <w:r w:rsidR="003C7BD2" w:rsidRPr="009B3A00">
        <w:rPr>
          <w:rFonts w:ascii="Times New Roman" w:eastAsia="Calibri" w:hAnsi="Times New Roman" w:cs="Times New Roman"/>
          <w:b/>
          <w:sz w:val="28"/>
          <w:szCs w:val="28"/>
          <w:lang w:val="pt-BR"/>
        </w:rPr>
        <w:t>Giải pháp thực hiện.</w:t>
      </w:r>
      <w:r w:rsidR="003C7BD2" w:rsidRPr="009B3A00">
        <w:rPr>
          <w:rFonts w:ascii="Times New Roman" w:eastAsia="Calibri" w:hAnsi="Times New Roman" w:cs="Times New Roman"/>
          <w:b/>
          <w:color w:val="FF0000"/>
          <w:sz w:val="28"/>
          <w:szCs w:val="28"/>
          <w:lang w:val="pt-BR"/>
        </w:rPr>
        <w:t xml:space="preserve">             </w:t>
      </w:r>
    </w:p>
    <w:p w:rsidR="003C7BD2" w:rsidRPr="009B3A00" w:rsidRDefault="003C7BD2" w:rsidP="009B3A00">
      <w:pPr>
        <w:spacing w:after="6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Lập dự án vay vốn ưu đãi, tranh thủ tối đa sự hỗ trợ tài chính của các chương trình, các tổ chức trong và ngoài nước;</w:t>
      </w:r>
    </w:p>
    <w:p w:rsidR="003C7BD2" w:rsidRPr="009B3A00" w:rsidRDefault="003C7BD2" w:rsidP="009B3A00">
      <w:pPr>
        <w:spacing w:after="6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pt-BR"/>
        </w:rPr>
        <w:t xml:space="preserve">- Tăng cường hợp tác thu hút các nguồn lực đầu tư từ các </w:t>
      </w:r>
      <w:r w:rsidRPr="007F369E">
        <w:rPr>
          <w:rFonts w:ascii="Times New Roman" w:eastAsia="Calibri" w:hAnsi="Times New Roman" w:cs="Times New Roman"/>
          <w:sz w:val="28"/>
          <w:szCs w:val="28"/>
          <w:highlight w:val="yellow"/>
          <w:lang w:val="pt-BR"/>
        </w:rPr>
        <w:t>đơn vị ngoài</w:t>
      </w:r>
      <w:r w:rsidRPr="009B3A00">
        <w:rPr>
          <w:rFonts w:ascii="Times New Roman" w:eastAsia="Calibri" w:hAnsi="Times New Roman" w:cs="Times New Roman"/>
          <w:sz w:val="28"/>
          <w:szCs w:val="28"/>
          <w:lang w:val="pt-BR"/>
        </w:rPr>
        <w:t>;</w:t>
      </w:r>
    </w:p>
    <w:p w:rsidR="003C7BD2" w:rsidRPr="009B3A00" w:rsidRDefault="003C7BD2" w:rsidP="009B3A00">
      <w:pPr>
        <w:tabs>
          <w:tab w:val="left" w:pos="1634"/>
        </w:tabs>
        <w:spacing w:before="120" w:after="60" w:line="300" w:lineRule="auto"/>
        <w:ind w:firstLine="567"/>
        <w:jc w:val="both"/>
        <w:rPr>
          <w:rFonts w:ascii="Times New Roman" w:eastAsia="Calibri" w:hAnsi="Times New Roman" w:cs="Times New Roman"/>
          <w:spacing w:val="-2"/>
          <w:sz w:val="28"/>
          <w:szCs w:val="28"/>
        </w:rPr>
      </w:pPr>
      <w:r w:rsidRPr="009B3A00">
        <w:rPr>
          <w:rFonts w:ascii="Times New Roman" w:eastAsia="Calibri" w:hAnsi="Times New Roman" w:cs="Times New Roman"/>
          <w:sz w:val="28"/>
          <w:szCs w:val="28"/>
        </w:rPr>
        <w:t xml:space="preserve">- Xây dựng chiến lược và lộ trình cụ thể trong việc xây dựng, phát triển nhà trường đến năm 2020, </w:t>
      </w:r>
      <w:r w:rsidRPr="007F369E">
        <w:rPr>
          <w:rFonts w:ascii="Times New Roman" w:eastAsia="Calibri" w:hAnsi="Times New Roman" w:cs="Times New Roman"/>
          <w:sz w:val="28"/>
          <w:szCs w:val="28"/>
          <w:highlight w:val="yellow"/>
        </w:rPr>
        <w:t>chú trọng tính khả thi</w:t>
      </w:r>
      <w:r w:rsidRPr="009B3A00">
        <w:rPr>
          <w:rFonts w:ascii="Times New Roman" w:eastAsia="Calibri" w:hAnsi="Times New Roman" w:cs="Times New Roman"/>
          <w:sz w:val="28"/>
          <w:szCs w:val="28"/>
        </w:rPr>
        <w:t xml:space="preserve"> trong dự án chiến lược </w:t>
      </w:r>
      <w:r w:rsidRPr="007F369E">
        <w:rPr>
          <w:rFonts w:ascii="Times New Roman" w:eastAsia="Calibri" w:hAnsi="Times New Roman" w:cs="Times New Roman"/>
          <w:sz w:val="28"/>
          <w:szCs w:val="28"/>
          <w:highlight w:val="yellow"/>
        </w:rPr>
        <w:t>để</w:t>
      </w:r>
      <w:r w:rsidRPr="009B3A00">
        <w:rPr>
          <w:rFonts w:ascii="Times New Roman" w:eastAsia="Calibri" w:hAnsi="Times New Roman" w:cs="Times New Roman"/>
          <w:sz w:val="28"/>
          <w:szCs w:val="28"/>
        </w:rPr>
        <w:t xml:space="preserve"> thành phố và các </w:t>
      </w:r>
      <w:r w:rsidRPr="009B3A00">
        <w:rPr>
          <w:rFonts w:ascii="Times New Roman" w:eastAsia="Calibri" w:hAnsi="Times New Roman" w:cs="Times New Roman"/>
          <w:spacing w:val="-2"/>
          <w:sz w:val="28"/>
          <w:szCs w:val="28"/>
        </w:rPr>
        <w:t>cơ quan chức năng hỗ trợ, ghi vốn nhằm nhanh chóng thực hiện các hạng mục đúng tiến độ.</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Tiếp tục tăng cường đầu tư xây dựng cơ sở vật chất, nâng cấp cải tạo các hạng mục công trình. Hoàn tất các thủ tục pháp lý triể</w:t>
      </w:r>
      <w:r w:rsidR="00EF453A">
        <w:rPr>
          <w:rFonts w:ascii="Times New Roman" w:eastAsia="Calibri" w:hAnsi="Times New Roman" w:cs="Times New Roman"/>
          <w:sz w:val="28"/>
          <w:szCs w:val="28"/>
        </w:rPr>
        <w:t xml:space="preserve">n khai </w:t>
      </w:r>
      <w:r w:rsidRPr="009B3A00">
        <w:rPr>
          <w:rFonts w:ascii="Times New Roman" w:eastAsia="Calibri" w:hAnsi="Times New Roman" w:cs="Times New Roman"/>
          <w:sz w:val="28"/>
          <w:szCs w:val="28"/>
        </w:rPr>
        <w:t xml:space="preserve">đầu tư xây dựng các dự án khối xưởng thực hành khoa Công nghệ Cơ khí, xây dựng khu ký túc xá phục vụ chỗ ở cho các em học sinh sinh viên ở xa. Cải tạo xây dựng Trung tâm công nghệ thông tin cho khoa Công nghệ thông tin. Đầu tư trang bị thêm tài sản quản trị phục vụ học tập. </w:t>
      </w:r>
    </w:p>
    <w:p w:rsidR="00E362E0" w:rsidRPr="009B3A00" w:rsidRDefault="003C7BD2" w:rsidP="009B3A00">
      <w:pPr>
        <w:spacing w:before="120" w:line="300" w:lineRule="auto"/>
        <w:ind w:left="75"/>
        <w:jc w:val="both"/>
        <w:rPr>
          <w:rFonts w:ascii="Times New Roman" w:hAnsi="Times New Roman" w:cs="Times New Roman"/>
          <w:b/>
          <w:sz w:val="28"/>
          <w:szCs w:val="28"/>
        </w:rPr>
      </w:pPr>
      <w:r w:rsidRPr="009B3A00">
        <w:rPr>
          <w:rFonts w:ascii="Times New Roman" w:eastAsia="Calibri" w:hAnsi="Times New Roman" w:cs="Times New Roman"/>
          <w:b/>
          <w:sz w:val="28"/>
          <w:szCs w:val="28"/>
        </w:rPr>
        <w:t xml:space="preserve">      </w:t>
      </w:r>
      <w:r w:rsidR="002D1C39" w:rsidRPr="009B3A00">
        <w:rPr>
          <w:rFonts w:ascii="Times New Roman" w:hAnsi="Times New Roman" w:cs="Times New Roman"/>
          <w:b/>
          <w:color w:val="FF0000"/>
          <w:sz w:val="28"/>
          <w:szCs w:val="28"/>
        </w:rPr>
        <w:t xml:space="preserve">III. </w:t>
      </w:r>
      <w:r w:rsidR="00E362E0" w:rsidRPr="009B3A00">
        <w:rPr>
          <w:rFonts w:ascii="Times New Roman" w:hAnsi="Times New Roman" w:cs="Times New Roman"/>
          <w:b/>
          <w:color w:val="FF0000"/>
          <w:sz w:val="28"/>
          <w:szCs w:val="28"/>
        </w:rPr>
        <w:t>Tình hình đổi mới chương trình, giáo trình đào tạo nghề</w:t>
      </w:r>
      <w:r w:rsidR="00E362E0" w:rsidRPr="009B3A00">
        <w:rPr>
          <w:rFonts w:ascii="Times New Roman" w:hAnsi="Times New Roman" w:cs="Times New Roman"/>
          <w:b/>
          <w:sz w:val="28"/>
          <w:szCs w:val="28"/>
        </w:rPr>
        <w:t xml:space="preserve"> </w:t>
      </w:r>
    </w:p>
    <w:p w:rsidR="009569CB" w:rsidRPr="009B3A00" w:rsidRDefault="002D1C39" w:rsidP="009B3A00">
      <w:pPr>
        <w:tabs>
          <w:tab w:val="left" w:pos="450"/>
        </w:tabs>
        <w:spacing w:after="120" w:line="300" w:lineRule="auto"/>
        <w:rPr>
          <w:rFonts w:ascii="Times New Roman" w:hAnsi="Times New Roman" w:cs="Times New Roman"/>
          <w:b/>
          <w:sz w:val="28"/>
          <w:szCs w:val="28"/>
        </w:rPr>
      </w:pPr>
      <w:r w:rsidRPr="009B3A00">
        <w:rPr>
          <w:rFonts w:ascii="Times New Roman" w:hAnsi="Times New Roman" w:cs="Times New Roman"/>
          <w:b/>
          <w:sz w:val="28"/>
          <w:szCs w:val="28"/>
        </w:rPr>
        <w:t xml:space="preserve">      </w:t>
      </w:r>
      <w:r w:rsidR="009B3A00">
        <w:rPr>
          <w:rFonts w:ascii="Times New Roman" w:hAnsi="Times New Roman" w:cs="Times New Roman"/>
          <w:b/>
          <w:sz w:val="28"/>
          <w:szCs w:val="28"/>
        </w:rPr>
        <w:t xml:space="preserve"> </w:t>
      </w:r>
      <w:r w:rsidRPr="009B3A00">
        <w:rPr>
          <w:rFonts w:ascii="Times New Roman" w:hAnsi="Times New Roman" w:cs="Times New Roman"/>
          <w:b/>
          <w:sz w:val="28"/>
          <w:szCs w:val="28"/>
        </w:rPr>
        <w:t xml:space="preserve">1. </w:t>
      </w:r>
      <w:r w:rsidR="009569CB" w:rsidRPr="006E7D43">
        <w:rPr>
          <w:rFonts w:ascii="Times New Roman" w:hAnsi="Times New Roman" w:cs="Times New Roman"/>
          <w:b/>
          <w:sz w:val="28"/>
          <w:szCs w:val="28"/>
          <w:highlight w:val="yellow"/>
        </w:rPr>
        <w:t>Các</w:t>
      </w:r>
      <w:r w:rsidR="009569CB" w:rsidRPr="009B3A00">
        <w:rPr>
          <w:rFonts w:ascii="Times New Roman" w:hAnsi="Times New Roman" w:cs="Times New Roman"/>
          <w:b/>
          <w:sz w:val="28"/>
          <w:szCs w:val="28"/>
        </w:rPr>
        <w:t xml:space="preserve"> chương trình đào tạo:</w:t>
      </w:r>
    </w:p>
    <w:p w:rsidR="00C7679C" w:rsidRPr="00B74983"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highlight w:val="yellow"/>
          <w:lang w:val="da-DK"/>
        </w:rPr>
      </w:pPr>
      <w:r w:rsidRPr="00B74983">
        <w:rPr>
          <w:rFonts w:ascii="Times New Roman" w:eastAsia="Calibri" w:hAnsi="Times New Roman" w:cs="Times New Roman"/>
          <w:color w:val="000000" w:themeColor="text1"/>
          <w:sz w:val="28"/>
          <w:szCs w:val="28"/>
          <w:highlight w:val="yellow"/>
          <w:lang w:val="da-DK"/>
        </w:rPr>
        <w:t xml:space="preserve">Năm 2011: Trường hoạt động và đào tạo các ngành theo </w:t>
      </w:r>
      <w:r w:rsidR="0002624E" w:rsidRPr="00B74983">
        <w:rPr>
          <w:rFonts w:ascii="Times New Roman" w:eastAsia="Calibri" w:hAnsi="Times New Roman" w:cs="Times New Roman"/>
          <w:color w:val="000000" w:themeColor="text1"/>
          <w:sz w:val="28"/>
          <w:szCs w:val="28"/>
          <w:highlight w:val="yellow"/>
          <w:lang w:val="da-DK"/>
        </w:rPr>
        <w:t>L</w:t>
      </w:r>
      <w:r w:rsidRPr="00B74983">
        <w:rPr>
          <w:rFonts w:ascii="Times New Roman" w:eastAsia="Calibri" w:hAnsi="Times New Roman" w:cs="Times New Roman"/>
          <w:color w:val="000000" w:themeColor="text1"/>
          <w:sz w:val="28"/>
          <w:szCs w:val="28"/>
          <w:highlight w:val="yellow"/>
          <w:lang w:val="da-DK"/>
        </w:rPr>
        <w:t>uật Giáo dục, đào tạo trình độ Cao đẳng với 6 ngành theo Quyết định số 134/QĐ-BGDĐT ngày 07 tháng 01 năm 2011 của Bộ Giáo dục và Đào tạ</w:t>
      </w:r>
      <w:r w:rsidR="009569CB" w:rsidRPr="00B74983">
        <w:rPr>
          <w:rFonts w:ascii="Times New Roman" w:eastAsia="Calibri" w:hAnsi="Times New Roman" w:cs="Times New Roman"/>
          <w:color w:val="000000" w:themeColor="text1"/>
          <w:sz w:val="28"/>
          <w:szCs w:val="28"/>
          <w:highlight w:val="yellow"/>
          <w:lang w:val="da-DK"/>
        </w:rPr>
        <w:t xml:space="preserve">o. Đồng thời, </w:t>
      </w:r>
      <w:r w:rsidRPr="00B74983">
        <w:rPr>
          <w:rFonts w:ascii="Times New Roman" w:eastAsia="Calibri" w:hAnsi="Times New Roman" w:cs="Times New Roman"/>
          <w:color w:val="000000" w:themeColor="text1"/>
          <w:sz w:val="28"/>
          <w:szCs w:val="28"/>
          <w:highlight w:val="yellow"/>
          <w:lang w:val="da-DK"/>
        </w:rPr>
        <w:t>Trường đào tạo trình độ Trung cấp với 8 ngành theo Công văn số 2763/GDĐT-GDCN&amp;ĐH ngày 22 tháng 8 năm 2013 của Sở Giáo dục và Đào tạo Thành phố Hồ Chí Minh.</w:t>
      </w:r>
    </w:p>
    <w:p w:rsidR="00C7679C" w:rsidRPr="008A456D"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highlight w:val="yellow"/>
          <w:lang w:val="da-DK"/>
        </w:rPr>
      </w:pPr>
      <w:r w:rsidRPr="008A456D">
        <w:rPr>
          <w:rFonts w:ascii="Times New Roman" w:eastAsia="Calibri" w:hAnsi="Times New Roman" w:cs="Times New Roman"/>
          <w:color w:val="000000" w:themeColor="text1"/>
          <w:sz w:val="28"/>
          <w:szCs w:val="28"/>
          <w:highlight w:val="yellow"/>
          <w:lang w:val="da-DK"/>
        </w:rPr>
        <w:t xml:space="preserve">Năm 2015 đến 2016: Trường hoạt động và đào tạo thêm các ngành, nghề theo luật giáo dục với ngành Tiếng anh theo Quyết định số 4926/QĐ-BGDĐT ngày 27 </w:t>
      </w:r>
      <w:r w:rsidRPr="008A456D">
        <w:rPr>
          <w:rFonts w:ascii="Times New Roman" w:eastAsia="Calibri" w:hAnsi="Times New Roman" w:cs="Times New Roman"/>
          <w:color w:val="000000" w:themeColor="text1"/>
          <w:sz w:val="28"/>
          <w:szCs w:val="28"/>
          <w:highlight w:val="yellow"/>
          <w:lang w:val="da-DK"/>
        </w:rPr>
        <w:lastRenderedPageBreak/>
        <w:t>tháng 10 năm 2016, luật Dạy nghề với 11 nghề trình độ Cao đẳng nghề và 11 nghề trình độ Trung cấp nghề theo các Giấy chứng nhận 48/2014/CNĐKHĐ-TCDN ngày 17 tháng 11 năm 2014, Giấy chứng nhận 48a/2014/CNĐKBS-TCDN ngày 21 tháng 4 năm 2015, Giấy chứng nhận 48b/2014/CNĐKBS-TCDN ngày 28 tháng 5 năm 2015.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w:t>
      </w:r>
    </w:p>
    <w:p w:rsidR="00752143" w:rsidRPr="00B74983" w:rsidRDefault="00752143"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Pr>
          <w:rFonts w:ascii="Times New Roman" w:eastAsia="Calibri" w:hAnsi="Times New Roman" w:cs="Times New Roman"/>
          <w:color w:val="FF0000"/>
          <w:sz w:val="28"/>
          <w:szCs w:val="28"/>
          <w:lang w:val="da-DK"/>
        </w:rPr>
        <w:t xml:space="preserve">Từ năm 2011 – 2016: Nhà trường hoạt động đào tạo các ngành theo Luật Giáo dục và căn cứ các quy định chương trình khung của Bộ Giáo dục và Đào tạo, nhà trường đã biên soạn và nhận được Quyết định ban hành Chương trình đào tạo các ngành, nghề </w:t>
      </w:r>
      <w:r w:rsidR="00CC1B47">
        <w:rPr>
          <w:rFonts w:ascii="Times New Roman" w:eastAsia="Calibri" w:hAnsi="Times New Roman" w:cs="Times New Roman"/>
          <w:color w:val="FF0000"/>
          <w:sz w:val="28"/>
          <w:szCs w:val="28"/>
          <w:lang w:val="da-DK"/>
        </w:rPr>
        <w:t xml:space="preserve">đã được phê duyệt theo </w:t>
      </w:r>
      <w:r w:rsidR="00CC1B47" w:rsidRPr="00B74983">
        <w:rPr>
          <w:rFonts w:ascii="Times New Roman" w:eastAsia="Calibri" w:hAnsi="Times New Roman" w:cs="Times New Roman"/>
          <w:color w:val="FF0000"/>
          <w:sz w:val="28"/>
          <w:szCs w:val="28"/>
          <w:lang w:val="da-DK"/>
        </w:rPr>
        <w:t>Quyết định số 134/QĐ-BGDĐT ngày 07 tháng 01 năm 2011 của Bộ Giáo dục và Đào tạo và Quyết định số 4926/QĐ-BGDĐT ngày 27 tháng 10 năm 2016 (7 ngành, trình độ Cao đẳng); Công văn số 2763/GDĐT-GDCN&amp;ĐH ngày 22 tháng 8 năm 2013 của Sở Giáo dục và Đào tạo Thành phố Hồ Chí Minh (8 ngành, trình độ Trung cấp)</w:t>
      </w:r>
      <w:r w:rsidR="00B74983">
        <w:rPr>
          <w:rFonts w:ascii="Times New Roman" w:eastAsia="Calibri" w:hAnsi="Times New Roman" w:cs="Times New Roman"/>
          <w:color w:val="FF0000"/>
          <w:sz w:val="28"/>
          <w:szCs w:val="28"/>
          <w:lang w:val="da-DK"/>
        </w:rPr>
        <w:t>.</w:t>
      </w:r>
    </w:p>
    <w:p w:rsidR="00B74983" w:rsidRPr="009B3A00" w:rsidRDefault="00B74983"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Pr>
          <w:rFonts w:ascii="Times New Roman" w:eastAsia="Calibri" w:hAnsi="Times New Roman" w:cs="Times New Roman"/>
          <w:color w:val="FF0000"/>
          <w:sz w:val="28"/>
          <w:szCs w:val="28"/>
          <w:lang w:val="da-DK"/>
        </w:rPr>
        <w:t>Ngoài ra, năm 2016 nhà trường được</w:t>
      </w:r>
      <w:r w:rsidR="005C5C23">
        <w:rPr>
          <w:rFonts w:ascii="Times New Roman" w:eastAsia="Calibri" w:hAnsi="Times New Roman" w:cs="Times New Roman"/>
          <w:color w:val="FF0000"/>
          <w:sz w:val="28"/>
          <w:szCs w:val="28"/>
          <w:lang w:val="da-DK"/>
        </w:rPr>
        <w:t xml:space="preserve"> tổ chức</w:t>
      </w:r>
      <w:r>
        <w:rPr>
          <w:rFonts w:ascii="Times New Roman" w:eastAsia="Calibri" w:hAnsi="Times New Roman" w:cs="Times New Roman"/>
          <w:color w:val="FF0000"/>
          <w:sz w:val="28"/>
          <w:szCs w:val="28"/>
          <w:lang w:val="da-DK"/>
        </w:rPr>
        <w:t xml:space="preserve"> hoạt động đào tạo các ngành</w:t>
      </w:r>
      <w:r w:rsidR="005C5C23">
        <w:rPr>
          <w:rFonts w:ascii="Times New Roman" w:eastAsia="Calibri" w:hAnsi="Times New Roman" w:cs="Times New Roman"/>
          <w:color w:val="FF0000"/>
          <w:sz w:val="28"/>
          <w:szCs w:val="28"/>
          <w:lang w:val="da-DK"/>
        </w:rPr>
        <w:t xml:space="preserve"> theo Luật Giáo dục nghề nghiệp và căn cứ chương trình khung của Bộ Lao động – Thương binh và Xã hội, nhà trường đã biên soạn và nhận được Quyết định ban hành Chương trình đào tạo các ngành, nghề đã được phê duyệt theo </w:t>
      </w:r>
      <w:r w:rsidR="005C5C23" w:rsidRPr="009B3A00">
        <w:rPr>
          <w:rFonts w:ascii="Times New Roman" w:eastAsia="Calibri" w:hAnsi="Times New Roman" w:cs="Times New Roman"/>
          <w:color w:val="000000" w:themeColor="text1"/>
          <w:sz w:val="28"/>
          <w:szCs w:val="28"/>
          <w:lang w:val="da-DK"/>
        </w:rPr>
        <w:t>Giấy chứng nhận 48/2014/CNĐKHĐ-TCDN ngày 17 tháng 11 năm 2014, Giấy chứng nhận 48a/2014/CNĐKBS-TCDN ngày 21 tháng 4 năm 2015, Giấy chứng nhận 48b/2014/CNĐKBS-TCDN ngày 28 tháng 5 năm 2015</w:t>
      </w:r>
      <w:r w:rsidR="005C5C23">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11 nghề trình độ Cao đẳng nghề và 11 nghề trình độ Trung cấp nghề</w:t>
      </w:r>
      <w:r w:rsidR="008A456D">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Công văn số 884/TCDN-DNCQ ngày 28 tháng 5 năm 2015 của Tổng Cục dạy nghề - Bộ Lao động Thương binh và Xã hội</w:t>
      </w:r>
      <w:r w:rsidR="008A456D">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đào tạo trình độ Trung cấp nghề đối với đối tượng tuyển sinh tốt nghiệp THSC và liên thông lên trình độ Cao đẳng nghề sau khi tốt nghiệp trình độ Trung cấp nghề</w:t>
      </w:r>
      <w:r w:rsidR="008A456D">
        <w:rPr>
          <w:rFonts w:ascii="Times New Roman" w:eastAsia="Calibri" w:hAnsi="Times New Roman" w:cs="Times New Roman"/>
          <w:color w:val="000000" w:themeColor="text1"/>
          <w:sz w:val="28"/>
          <w:szCs w:val="28"/>
          <w:lang w:val="da-DK"/>
        </w:rPr>
        <w:t>)</w:t>
      </w:r>
    </w:p>
    <w:p w:rsidR="00C7679C" w:rsidRPr="00B74983"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highlight w:val="yellow"/>
          <w:lang w:val="da-DK"/>
        </w:rPr>
      </w:pPr>
      <w:r w:rsidRPr="00B74983">
        <w:rPr>
          <w:rFonts w:ascii="Times New Roman" w:hAnsi="Times New Roman" w:cs="Times New Roman"/>
          <w:color w:val="000000" w:themeColor="text1"/>
          <w:sz w:val="28"/>
          <w:szCs w:val="28"/>
          <w:highlight w:val="yellow"/>
          <w:lang w:val="vi-VN"/>
        </w:rPr>
        <w:t>Căn cứ vào chương trình khung của Bộ LĐTB</w:t>
      </w:r>
      <w:r w:rsidRPr="00B74983">
        <w:rPr>
          <w:rFonts w:ascii="Times New Roman" w:hAnsi="Times New Roman" w:cs="Times New Roman"/>
          <w:color w:val="000000" w:themeColor="text1"/>
          <w:sz w:val="28"/>
          <w:szCs w:val="28"/>
          <w:highlight w:val="yellow"/>
        </w:rPr>
        <w:t>&amp;</w:t>
      </w:r>
      <w:r w:rsidRPr="00B74983">
        <w:rPr>
          <w:rFonts w:ascii="Times New Roman" w:hAnsi="Times New Roman" w:cs="Times New Roman"/>
          <w:color w:val="000000" w:themeColor="text1"/>
          <w:sz w:val="28"/>
          <w:szCs w:val="28"/>
          <w:highlight w:val="yellow"/>
          <w:lang w:val="vi-VN"/>
        </w:rPr>
        <w:t xml:space="preserve">XH, </w:t>
      </w:r>
      <w:r w:rsidRPr="00B74983">
        <w:rPr>
          <w:rFonts w:ascii="Times New Roman" w:hAnsi="Times New Roman" w:cs="Times New Roman"/>
          <w:color w:val="000000" w:themeColor="text1"/>
          <w:sz w:val="28"/>
          <w:szCs w:val="28"/>
          <w:highlight w:val="yellow"/>
        </w:rPr>
        <w:t xml:space="preserve">Bộ GDĐT </w:t>
      </w:r>
      <w:r w:rsidRPr="00B74983">
        <w:rPr>
          <w:rFonts w:ascii="Times New Roman" w:hAnsi="Times New Roman" w:cs="Times New Roman"/>
          <w:color w:val="000000" w:themeColor="text1"/>
          <w:sz w:val="28"/>
          <w:szCs w:val="28"/>
          <w:highlight w:val="yellow"/>
          <w:lang w:val="vi-VN"/>
        </w:rPr>
        <w:t xml:space="preserve">Nhà trường đã biên soạn và </w:t>
      </w:r>
      <w:r w:rsidRPr="00B74983">
        <w:rPr>
          <w:rFonts w:ascii="Times New Roman" w:hAnsi="Times New Roman" w:cs="Times New Roman"/>
          <w:color w:val="000000" w:themeColor="text1"/>
          <w:sz w:val="28"/>
          <w:szCs w:val="28"/>
          <w:highlight w:val="yellow"/>
        </w:rPr>
        <w:t>có</w:t>
      </w:r>
      <w:r w:rsidRPr="00B74983">
        <w:rPr>
          <w:rFonts w:ascii="Times New Roman" w:hAnsi="Times New Roman" w:cs="Times New Roman"/>
          <w:color w:val="000000" w:themeColor="text1"/>
          <w:sz w:val="28"/>
          <w:szCs w:val="28"/>
          <w:highlight w:val="yellow"/>
          <w:lang w:val="vi-VN"/>
        </w:rPr>
        <w:t xml:space="preserve"> các quyết định ban hành các chương trình đào tạo của Trường</w:t>
      </w:r>
      <w:r w:rsidRPr="00B74983">
        <w:rPr>
          <w:rFonts w:ascii="Times New Roman" w:hAnsi="Times New Roman" w:cs="Times New Roman"/>
          <w:color w:val="000000" w:themeColor="text1"/>
          <w:spacing w:val="-2"/>
          <w:sz w:val="28"/>
          <w:szCs w:val="28"/>
          <w:highlight w:val="yellow"/>
        </w:rPr>
        <w:t xml:space="preserve">. </w:t>
      </w:r>
      <w:r w:rsidRPr="00B74983">
        <w:rPr>
          <w:rFonts w:ascii="Times New Roman" w:hAnsi="Times New Roman" w:cs="Times New Roman"/>
          <w:color w:val="000000" w:themeColor="text1"/>
          <w:sz w:val="28"/>
          <w:szCs w:val="28"/>
          <w:highlight w:val="yellow"/>
        </w:rPr>
        <w:t>Trường có đủ các quyết định ban hành Chương trình của các ngành, nghề đã được đào tạo.</w:t>
      </w:r>
    </w:p>
    <w:p w:rsidR="00D148D7" w:rsidRPr="00D148D7" w:rsidRDefault="00EF67B1"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Năm 2017: T</w:t>
      </w:r>
      <w:r w:rsidR="00C7679C" w:rsidRPr="009B3A00">
        <w:rPr>
          <w:rFonts w:ascii="Times New Roman" w:hAnsi="Times New Roman" w:cs="Times New Roman"/>
          <w:color w:val="000000" w:themeColor="text1"/>
          <w:sz w:val="28"/>
          <w:szCs w:val="28"/>
        </w:rPr>
        <w:t xml:space="preserve">rường có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Cao đẳng</w:t>
      </w:r>
      <w:r w:rsidR="005C5F5D" w:rsidRPr="009B3A00">
        <w:rPr>
          <w:rFonts w:ascii="Times New Roman" w:hAnsi="Times New Roman" w:cs="Times New Roman"/>
          <w:color w:val="000000" w:themeColor="text1"/>
          <w:sz w:val="28"/>
          <w:szCs w:val="28"/>
        </w:rPr>
        <w:t xml:space="preserve"> và</w:t>
      </w:r>
      <w:r w:rsidR="00C7679C" w:rsidRPr="009B3A00">
        <w:rPr>
          <w:rFonts w:ascii="Times New Roman" w:hAnsi="Times New Roman" w:cs="Times New Roman"/>
          <w:color w:val="000000" w:themeColor="text1"/>
          <w:sz w:val="28"/>
          <w:szCs w:val="28"/>
        </w:rPr>
        <w:t xml:space="preserve">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Trung cấp</w:t>
      </w:r>
      <w:r w:rsidR="005C5F5D" w:rsidRPr="009B3A00">
        <w:rPr>
          <w:rFonts w:ascii="Times New Roman" w:hAnsi="Times New Roman" w:cs="Times New Roman"/>
          <w:color w:val="000000" w:themeColor="text1"/>
          <w:sz w:val="28"/>
          <w:szCs w:val="28"/>
        </w:rPr>
        <w:t xml:space="preserve"> (theo </w:t>
      </w:r>
      <w:r w:rsidR="005C5F5D" w:rsidRPr="009B3A00">
        <w:rPr>
          <w:rFonts w:ascii="Times New Roman" w:eastAsia="Calibri" w:hAnsi="Times New Roman" w:cs="Times New Roman"/>
          <w:color w:val="000000" w:themeColor="text1"/>
          <w:sz w:val="28"/>
          <w:szCs w:val="28"/>
          <w:lang w:val="da-DK"/>
        </w:rPr>
        <w:t>Giấy chứng nhận Đăng ký hoạt động giáo dục nghề nghiệp số 383/2017/GCNĐKHĐ-TCGDDN ngày 10 tháng 11 năm 2017)</w:t>
      </w:r>
      <w:r w:rsidR="00C7679C" w:rsidRPr="009B3A00">
        <w:rPr>
          <w:rFonts w:ascii="Times New Roman" w:hAnsi="Times New Roman" w:cs="Times New Roman"/>
          <w:color w:val="000000" w:themeColor="text1"/>
          <w:sz w:val="28"/>
          <w:szCs w:val="28"/>
        </w:rPr>
        <w:t xml:space="preserve">. </w:t>
      </w:r>
    </w:p>
    <w:p w:rsidR="00C7679C"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bCs/>
          <w:color w:val="000000" w:themeColor="text1"/>
          <w:sz w:val="28"/>
          <w:szCs w:val="28"/>
          <w:lang w:val="nb-NO"/>
        </w:rPr>
        <w:lastRenderedPageBreak/>
        <w:t>Tất cả các chương trình đào tạo</w:t>
      </w:r>
      <w:r w:rsidR="00D148D7">
        <w:rPr>
          <w:rFonts w:ascii="Times New Roman" w:hAnsi="Times New Roman" w:cs="Times New Roman"/>
          <w:bCs/>
          <w:color w:val="000000" w:themeColor="text1"/>
          <w:sz w:val="28"/>
          <w:szCs w:val="28"/>
          <w:lang w:val="nb-NO"/>
        </w:rPr>
        <w:t xml:space="preserve"> </w:t>
      </w:r>
      <w:r w:rsidR="00D148D7" w:rsidRPr="00D148D7">
        <w:rPr>
          <w:rFonts w:ascii="Times New Roman" w:hAnsi="Times New Roman" w:cs="Times New Roman"/>
          <w:color w:val="FF0000"/>
          <w:sz w:val="28"/>
          <w:szCs w:val="28"/>
        </w:rPr>
        <w:t>đã được duyệt</w:t>
      </w:r>
      <w:r w:rsidRPr="00D148D7">
        <w:rPr>
          <w:rFonts w:ascii="Times New Roman" w:hAnsi="Times New Roman" w:cs="Times New Roman"/>
          <w:bCs/>
          <w:color w:val="FF0000"/>
          <w:sz w:val="28"/>
          <w:szCs w:val="28"/>
          <w:lang w:val="nb-NO"/>
        </w:rPr>
        <w:t xml:space="preserve"> </w:t>
      </w:r>
      <w:r w:rsidRPr="009B3A00">
        <w:rPr>
          <w:rFonts w:ascii="Times New Roman" w:hAnsi="Times New Roman" w:cs="Times New Roman"/>
          <w:bCs/>
          <w:color w:val="000000" w:themeColor="text1"/>
          <w:sz w:val="28"/>
          <w:szCs w:val="28"/>
          <w:lang w:val="nb-NO"/>
        </w:rPr>
        <w:t>đều có mục tiêu rõ ràng, xác định cụ thể chuẩn kiến thức, kỹ năng</w:t>
      </w:r>
      <w:r w:rsidR="00D148D7">
        <w:rPr>
          <w:rFonts w:ascii="Times New Roman" w:hAnsi="Times New Roman" w:cs="Times New Roman"/>
          <w:bCs/>
          <w:color w:val="000000" w:themeColor="text1"/>
          <w:sz w:val="28"/>
          <w:szCs w:val="28"/>
          <w:lang w:val="nb-NO"/>
        </w:rPr>
        <w:t>,</w:t>
      </w:r>
      <w:r w:rsidRPr="009B3A00">
        <w:rPr>
          <w:rFonts w:ascii="Times New Roman" w:hAnsi="Times New Roman" w:cs="Times New Roman"/>
          <w:bCs/>
          <w:color w:val="000000" w:themeColor="text1"/>
          <w:sz w:val="28"/>
          <w:szCs w:val="28"/>
          <w:lang w:val="nb-NO"/>
        </w:rPr>
        <w:t xml:space="preserve"> </w:t>
      </w:r>
      <w:r w:rsidRPr="00D148D7">
        <w:rPr>
          <w:rFonts w:ascii="Times New Roman" w:hAnsi="Times New Roman" w:cs="Times New Roman"/>
          <w:bCs/>
          <w:strike/>
          <w:color w:val="000000" w:themeColor="text1"/>
          <w:sz w:val="28"/>
          <w:szCs w:val="28"/>
          <w:highlight w:val="yellow"/>
          <w:lang w:val="nb-NO"/>
        </w:rPr>
        <w:t>và</w:t>
      </w:r>
      <w:r w:rsidRPr="009B3A00">
        <w:rPr>
          <w:rFonts w:ascii="Times New Roman" w:hAnsi="Times New Roman" w:cs="Times New Roman"/>
          <w:bCs/>
          <w:color w:val="000000" w:themeColor="text1"/>
          <w:sz w:val="28"/>
          <w:szCs w:val="28"/>
          <w:lang w:val="nb-NO"/>
        </w:rPr>
        <w:t xml:space="preserve"> hình thức đào tạo và có đủ các chương trình môn học, học phần chi tiết theo quy định.</w:t>
      </w:r>
      <w:r w:rsidRPr="009B3A00">
        <w:rPr>
          <w:rFonts w:ascii="Times New Roman" w:eastAsia="Calibri" w:hAnsi="Times New Roman" w:cs="Times New Roman"/>
          <w:color w:val="000000" w:themeColor="text1"/>
          <w:sz w:val="28"/>
          <w:szCs w:val="28"/>
          <w:lang w:val="da-DK"/>
        </w:rPr>
        <w:t xml:space="preserve"> </w:t>
      </w:r>
      <w:r w:rsidRPr="00D148D7">
        <w:rPr>
          <w:rFonts w:ascii="Times New Roman" w:hAnsi="Times New Roman" w:cs="Times New Roman"/>
          <w:strike/>
          <w:color w:val="000000" w:themeColor="text1"/>
          <w:sz w:val="28"/>
          <w:szCs w:val="28"/>
          <w:highlight w:val="yellow"/>
        </w:rPr>
        <w:t>Chương trình đào tạo của các ngành, nghề đã được duyệt, trong đó qui định rõ về kế hoạch đào tạo chi tiết đến từng học phần, môn học, cụ thể cho các giờ học lý thuyết, thực hành, thực tập lao động sản xuất.</w:t>
      </w:r>
      <w:r w:rsidRPr="009B3A00">
        <w:rPr>
          <w:rFonts w:ascii="Times New Roman" w:hAnsi="Times New Roman" w:cs="Times New Roman"/>
          <w:color w:val="000000" w:themeColor="text1"/>
          <w:sz w:val="28"/>
          <w:szCs w:val="28"/>
        </w:rPr>
        <w:t xml:space="preserve"> </w:t>
      </w:r>
    </w:p>
    <w:p w:rsidR="000E72E8"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Trong quá trình xây dựng các chương trình đào tạo, Trường đã</w:t>
      </w:r>
      <w:r w:rsidRPr="009B3A00">
        <w:rPr>
          <w:rFonts w:ascii="Times New Roman" w:hAnsi="Times New Roman" w:cs="Times New Roman"/>
          <w:color w:val="000000" w:themeColor="text1"/>
          <w:spacing w:val="-4"/>
          <w:sz w:val="28"/>
          <w:szCs w:val="28"/>
        </w:rPr>
        <w:t xml:space="preserve"> </w:t>
      </w:r>
      <w:r w:rsidRPr="009B3A00">
        <w:rPr>
          <w:rFonts w:ascii="Times New Roman" w:hAnsi="Times New Roman" w:cs="Times New Roman"/>
          <w:color w:val="000000" w:themeColor="text1"/>
          <w:spacing w:val="-4"/>
          <w:sz w:val="28"/>
          <w:szCs w:val="28"/>
          <w:lang w:val="vi-VN"/>
        </w:rPr>
        <w:t xml:space="preserve">thực hiện tham khảo ý kiến các nhà tuyển dụng lao động và người </w:t>
      </w:r>
      <w:r w:rsidRPr="009B3A00">
        <w:rPr>
          <w:rFonts w:ascii="Times New Roman" w:hAnsi="Times New Roman" w:cs="Times New Roman"/>
          <w:color w:val="000000" w:themeColor="text1"/>
          <w:spacing w:val="-4"/>
          <w:sz w:val="28"/>
          <w:szCs w:val="28"/>
        </w:rPr>
        <w:t xml:space="preserve">học </w:t>
      </w:r>
      <w:r w:rsidRPr="009B3A00">
        <w:rPr>
          <w:rFonts w:ascii="Times New Roman" w:hAnsi="Times New Roman" w:cs="Times New Roman"/>
          <w:color w:val="000000" w:themeColor="text1"/>
          <w:spacing w:val="-4"/>
          <w:sz w:val="28"/>
          <w:szCs w:val="28"/>
          <w:lang w:val="vi-VN"/>
        </w:rPr>
        <w:t xml:space="preserve">đã tốt nghiệp bằng các phiếu tham khảo ý kiến và phiếu khảo sát năng lực của các doanh nghiệp </w:t>
      </w:r>
      <w:r w:rsidRPr="009B3A00">
        <w:rPr>
          <w:rFonts w:ascii="Times New Roman" w:hAnsi="Times New Roman" w:cs="Times New Roman"/>
          <w:color w:val="000000" w:themeColor="text1"/>
          <w:sz w:val="28"/>
          <w:szCs w:val="28"/>
        </w:rPr>
        <w:t>để đảm bảo các chương trình đào tạo đáp ứng được các yêu cầu của thực tế sản xuất, kinh doanh của doanh nghiệp.</w:t>
      </w:r>
    </w:p>
    <w:p w:rsidR="005C5F5D" w:rsidRPr="009B3A00" w:rsidRDefault="002D1C39" w:rsidP="009B3A00">
      <w:pPr>
        <w:tabs>
          <w:tab w:val="left" w:pos="540"/>
        </w:tabs>
        <w:spacing w:after="120" w:line="300" w:lineRule="auto"/>
        <w:jc w:val="both"/>
        <w:rPr>
          <w:rFonts w:ascii="Times New Roman" w:eastAsia="Calibri" w:hAnsi="Times New Roman" w:cs="Times New Roman"/>
          <w:b/>
          <w:color w:val="000000" w:themeColor="text1"/>
          <w:sz w:val="28"/>
          <w:szCs w:val="28"/>
          <w:lang w:val="da-DK"/>
        </w:rPr>
      </w:pPr>
      <w:r w:rsidRPr="009B3A00">
        <w:rPr>
          <w:rFonts w:ascii="Times New Roman" w:eastAsia="Calibri" w:hAnsi="Times New Roman" w:cs="Times New Roman"/>
          <w:b/>
          <w:color w:val="000000" w:themeColor="text1"/>
          <w:sz w:val="28"/>
          <w:szCs w:val="28"/>
          <w:lang w:val="da-DK"/>
        </w:rPr>
        <w:t xml:space="preserve">      </w:t>
      </w:r>
      <w:r w:rsidR="009B3A00">
        <w:rPr>
          <w:rFonts w:ascii="Times New Roman" w:eastAsia="Calibri" w:hAnsi="Times New Roman" w:cs="Times New Roman"/>
          <w:b/>
          <w:color w:val="000000" w:themeColor="text1"/>
          <w:sz w:val="28"/>
          <w:szCs w:val="28"/>
          <w:lang w:val="da-DK"/>
        </w:rPr>
        <w:t xml:space="preserve"> </w:t>
      </w:r>
      <w:r w:rsidRPr="009B3A00">
        <w:rPr>
          <w:rFonts w:ascii="Times New Roman" w:eastAsia="Calibri" w:hAnsi="Times New Roman" w:cs="Times New Roman"/>
          <w:b/>
          <w:color w:val="000000" w:themeColor="text1"/>
          <w:sz w:val="28"/>
          <w:szCs w:val="28"/>
          <w:lang w:val="da-DK"/>
        </w:rPr>
        <w:t xml:space="preserve">2. </w:t>
      </w:r>
      <w:r w:rsidR="005C5F5D" w:rsidRPr="006E7D43">
        <w:rPr>
          <w:rFonts w:ascii="Times New Roman" w:eastAsia="Calibri" w:hAnsi="Times New Roman" w:cs="Times New Roman"/>
          <w:b/>
          <w:color w:val="000000" w:themeColor="text1"/>
          <w:sz w:val="28"/>
          <w:szCs w:val="28"/>
          <w:highlight w:val="yellow"/>
          <w:lang w:val="da-DK"/>
        </w:rPr>
        <w:t>Các</w:t>
      </w:r>
      <w:r w:rsidR="005C5F5D" w:rsidRPr="009B3A00">
        <w:rPr>
          <w:rFonts w:ascii="Times New Roman" w:eastAsia="Calibri" w:hAnsi="Times New Roman" w:cs="Times New Roman"/>
          <w:b/>
          <w:color w:val="000000" w:themeColor="text1"/>
          <w:sz w:val="28"/>
          <w:szCs w:val="28"/>
          <w:lang w:val="da-DK"/>
        </w:rPr>
        <w:t xml:space="preserve"> giáo trình đào tạo:</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rPr>
        <w:t xml:space="preserve">Các học phần, môn học giảng dạy đều có đủ giáo trình chính trong quá trình giảng dạy và đã được thẩm định qua </w:t>
      </w:r>
      <w:r w:rsidRPr="009B3A00">
        <w:rPr>
          <w:rFonts w:ascii="Times New Roman" w:hAnsi="Times New Roman" w:cs="Times New Roman"/>
          <w:color w:val="000000" w:themeColor="text1"/>
          <w:sz w:val="28"/>
          <w:szCs w:val="28"/>
          <w:lang w:val="vi-VN"/>
        </w:rPr>
        <w:t>Hội đồng thẩm định nghiệm thu biên soạn giáo trình</w:t>
      </w:r>
      <w:r w:rsidRPr="009B3A00">
        <w:rPr>
          <w:rFonts w:ascii="Times New Roman" w:hAnsi="Times New Roman" w:cs="Times New Roman"/>
          <w:color w:val="000000" w:themeColor="text1"/>
          <w:sz w:val="28"/>
          <w:szCs w:val="28"/>
        </w:rPr>
        <w:t xml:space="preserve"> và phù hợp với danh sách các chương trình đào tạo theo giấy chứng nhận đăng ký hoạt động</w:t>
      </w:r>
      <w:r w:rsidR="00FC7CAF">
        <w:rPr>
          <w:rFonts w:ascii="Times New Roman" w:hAnsi="Times New Roman" w:cs="Times New Roman"/>
          <w:color w:val="000000" w:themeColor="text1"/>
          <w:sz w:val="28"/>
          <w:szCs w:val="28"/>
        </w:rPr>
        <w:t xml:space="preserve"> </w:t>
      </w:r>
      <w:r w:rsidR="00FC7CAF">
        <w:rPr>
          <w:rFonts w:ascii="Times New Roman" w:hAnsi="Times New Roman" w:cs="Times New Roman"/>
          <w:color w:val="FF0000"/>
          <w:sz w:val="28"/>
          <w:szCs w:val="28"/>
        </w:rPr>
        <w:t>đào tạo</w:t>
      </w:r>
      <w:r w:rsidRPr="009B3A00">
        <w:rPr>
          <w:rFonts w:ascii="Times New Roman" w:hAnsi="Times New Roman" w:cs="Times New Roman"/>
          <w:color w:val="000000" w:themeColor="text1"/>
          <w:sz w:val="28"/>
          <w:szCs w:val="28"/>
        </w:rPr>
        <w:t xml:space="preserve"> </w:t>
      </w:r>
      <w:r w:rsidRPr="00FC7CAF">
        <w:rPr>
          <w:rFonts w:ascii="Times New Roman" w:hAnsi="Times New Roman" w:cs="Times New Roman"/>
          <w:strike/>
          <w:color w:val="000000" w:themeColor="text1"/>
          <w:sz w:val="28"/>
          <w:szCs w:val="28"/>
          <w:highlight w:val="yellow"/>
        </w:rPr>
        <w:t>giáo dục nghề nghiệp doTổng cục Giáo dục nghề nghiệp cấp</w:t>
      </w:r>
      <w:r w:rsidRPr="009B3A00">
        <w:rPr>
          <w:rFonts w:ascii="Times New Roman" w:hAnsi="Times New Roman" w:cs="Times New Roman"/>
          <w:color w:val="000000" w:themeColor="text1"/>
          <w:sz w:val="28"/>
          <w:szCs w:val="28"/>
        </w:rPr>
        <w:t>.</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bCs/>
          <w:iCs/>
          <w:color w:val="000000" w:themeColor="text1"/>
          <w:sz w:val="28"/>
          <w:szCs w:val="28"/>
          <w:lang w:val="pt-BR"/>
        </w:rPr>
        <w:t xml:space="preserve">Khi có sự thay đổi về chương trình đào tạo, </w:t>
      </w:r>
      <w:r w:rsidRPr="009B3A00">
        <w:rPr>
          <w:rFonts w:ascii="Times New Roman" w:hAnsi="Times New Roman" w:cs="Times New Roman"/>
          <w:color w:val="000000" w:themeColor="text1"/>
          <w:sz w:val="28"/>
          <w:szCs w:val="28"/>
          <w:lang w:val="nl-NL"/>
        </w:rPr>
        <w:t>trường thực hiện đánh giá, cập nhật và điều chỉnh nếu có đối với giáo trình đào tạo, đảm bảo yêu cầu theo quy định.</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Hằng năm, trường thực hiện việc lấy ý kiến của cán bộ, giảng viên</w:t>
      </w:r>
      <w:r w:rsidRPr="009B3A00">
        <w:rPr>
          <w:rFonts w:ascii="Times New Roman" w:hAnsi="Times New Roman" w:cs="Times New Roman"/>
          <w:color w:val="000000" w:themeColor="text1"/>
          <w:sz w:val="28"/>
          <w:szCs w:val="28"/>
          <w:lang w:val="nl-NL"/>
        </w:rPr>
        <w:t>, doanh nghiệp</w:t>
      </w:r>
      <w:r w:rsidRPr="009B3A00">
        <w:rPr>
          <w:rFonts w:ascii="Times New Roman" w:hAnsi="Times New Roman" w:cs="Times New Roman"/>
          <w:color w:val="000000" w:themeColor="text1"/>
          <w:sz w:val="28"/>
          <w:szCs w:val="28"/>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2D1C39" w:rsidRPr="009B3A00" w:rsidRDefault="002D1C39" w:rsidP="009B3A00">
      <w:pPr>
        <w:spacing w:after="0" w:line="300" w:lineRule="auto"/>
        <w:rPr>
          <w:rFonts w:ascii="Times New Roman" w:hAnsi="Times New Roman" w:cs="Times New Roman"/>
          <w:b/>
          <w:bCs/>
          <w:sz w:val="28"/>
          <w:szCs w:val="28"/>
        </w:rPr>
      </w:pPr>
      <w:r w:rsidRPr="009B3A00">
        <w:rPr>
          <w:rFonts w:ascii="Times New Roman" w:hAnsi="Times New Roman" w:cs="Times New Roman"/>
          <w:b/>
          <w:bCs/>
          <w:sz w:val="28"/>
          <w:szCs w:val="28"/>
        </w:rPr>
        <w:t xml:space="preserve">      3. Tình hình công tác kiểm định chất lượng</w:t>
      </w:r>
    </w:p>
    <w:p w:rsidR="002D1C39" w:rsidRPr="008370AD" w:rsidRDefault="002D1C39" w:rsidP="0093159D">
      <w:pPr>
        <w:spacing w:line="300" w:lineRule="auto"/>
        <w:ind w:firstLine="360"/>
        <w:jc w:val="both"/>
        <w:rPr>
          <w:rFonts w:ascii="Times New Roman" w:hAnsi="Times New Roman" w:cs="Times New Roman"/>
          <w:strike/>
          <w:sz w:val="28"/>
          <w:szCs w:val="28"/>
          <w:lang w:val="pt-BR"/>
        </w:rPr>
      </w:pPr>
      <w:r w:rsidRPr="008370AD">
        <w:rPr>
          <w:rFonts w:ascii="Times New Roman" w:hAnsi="Times New Roman" w:cs="Times New Roman"/>
          <w:strike/>
          <w:sz w:val="28"/>
          <w:szCs w:val="28"/>
          <w:highlight w:val="yellow"/>
          <w:lang w:val="pt-BR"/>
        </w:rPr>
        <w:t>Căn cứ công văn 164/KH-HĐND ngày 18/4/2018 của Ban Văn hóa – Xã hội thuộc Hội đồng Nhân dân Thành phố Hồ Chí Minh về giám sát việc thực hiện chính sách pháp luật về công tác giáo dục nghề nghiệp;</w:t>
      </w:r>
    </w:p>
    <w:p w:rsidR="002D1C39" w:rsidRPr="008370AD" w:rsidRDefault="002D1C39" w:rsidP="0093159D">
      <w:pPr>
        <w:spacing w:line="300" w:lineRule="auto"/>
        <w:ind w:firstLine="360"/>
        <w:jc w:val="both"/>
        <w:rPr>
          <w:rFonts w:ascii="Times New Roman" w:hAnsi="Times New Roman" w:cs="Times New Roman"/>
          <w:strike/>
          <w:sz w:val="28"/>
          <w:szCs w:val="28"/>
          <w:lang w:val="pt-BR"/>
        </w:rPr>
      </w:pPr>
      <w:r w:rsidRPr="008370AD">
        <w:rPr>
          <w:rFonts w:ascii="Times New Roman" w:hAnsi="Times New Roman" w:cs="Times New Roman"/>
          <w:strike/>
          <w:sz w:val="28"/>
          <w:szCs w:val="28"/>
          <w:highlight w:val="yellow"/>
          <w:lang w:val="pt-BR"/>
        </w:rPr>
        <w:t xml:space="preserve">Thực hiện chỉ đạo của Lãnh đạo nhà trường về việc báo cáo nội dung theo đề cương báo cáo giám sát. Nay phòng Khảo thí và Đảm bảo chất lượng xin báo cáo nội </w:t>
      </w:r>
      <w:r w:rsidRPr="008370AD">
        <w:rPr>
          <w:rFonts w:ascii="Times New Roman" w:hAnsi="Times New Roman" w:cs="Times New Roman"/>
          <w:strike/>
          <w:sz w:val="28"/>
          <w:szCs w:val="28"/>
          <w:highlight w:val="yellow"/>
          <w:lang w:val="pt-BR"/>
        </w:rPr>
        <w:lastRenderedPageBreak/>
        <w:t>dung về công tác kiểm định chất lượng đã thực hiện tại trường (trong đó đã bao hàm nội dung tự kiểm định chất lượng chương trình đào tạo), cụ thể như sau:</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6A477E">
        <w:rPr>
          <w:rFonts w:ascii="Times New Roman" w:hAnsi="Times New Roman" w:cs="Times New Roman"/>
          <w:strike/>
          <w:sz w:val="28"/>
          <w:szCs w:val="28"/>
          <w:highlight w:val="yellow"/>
          <w:lang w:val="pt-BR"/>
        </w:rPr>
        <w:t>Thời gian trước đây</w:t>
      </w:r>
      <w:r w:rsidR="002D1C39" w:rsidRPr="0093159D">
        <w:rPr>
          <w:rFonts w:ascii="Times New Roman" w:hAnsi="Times New Roman" w:cs="Times New Roman"/>
          <w:sz w:val="28"/>
          <w:szCs w:val="28"/>
          <w:lang w:val="pt-BR"/>
        </w:rPr>
        <w:t xml:space="preserve"> Trường Cao đẳng Lý Tự Trọng đã thực hiện tự đánh giá chất lượng cấp trường, chia làm 2 giai đoạn: giai đoạn 1 từ năm 2005 đến năm 2010 và giai đoạn 2 từ năm 2011 đến 2015 đúng theo quy định của Bộ Giáo dục và Đào tạo. Nhà trường đã gửi công văn báo cáo Ủy ban </w:t>
      </w:r>
      <w:r w:rsidR="008370AD" w:rsidRPr="0093159D">
        <w:rPr>
          <w:rFonts w:ascii="Times New Roman" w:hAnsi="Times New Roman" w:cs="Times New Roman"/>
          <w:sz w:val="28"/>
          <w:szCs w:val="28"/>
          <w:lang w:val="pt-BR"/>
        </w:rPr>
        <w:t>n</w:t>
      </w:r>
      <w:r w:rsidR="002D1C39" w:rsidRPr="0093159D">
        <w:rPr>
          <w:rFonts w:ascii="Times New Roman" w:hAnsi="Times New Roman" w:cs="Times New Roman"/>
          <w:sz w:val="28"/>
          <w:szCs w:val="28"/>
          <w:lang w:val="pt-BR"/>
        </w:rPr>
        <w:t>hân dân Thành phố Hồ Chí Minh, Cục Khảo thí và Kiểm định chất lượng giáo dục thuộc Bộ Giáo dục và Đào tạo về việc hoàn thành báo cáo tự đánh giá cấp trường. Đồng thời gửi công văn đến Trung tâm Kiểm định chất lượng giáo dục (CEA-AVU&amp;C) thuộc Hiệp hội các trường đại học, cao đẳng Việt Nam để đăng ký đánh giá ngoài.</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93159D">
        <w:rPr>
          <w:rFonts w:ascii="Times New Roman" w:hAnsi="Times New Roman" w:cs="Times New Roman"/>
          <w:sz w:val="28"/>
          <w:szCs w:val="28"/>
          <w:lang w:val="pt-BR"/>
        </w:rPr>
        <w:t>Năm học 2016-2017, Trường đã thành lập Hội đồng kiểm định chất lượng giáo dục nghề nghiệp và xây dựng Kế hoạch tự kiểm định chất lượng giáo dục nghề nghiệp năm 2017 để triển khai việc tự kiểm định chất lượng giáo dục nghề nghiệp theo bộ tiêu chí, tiêu chuẩn của Bộ Lao động – Thương binh và Xã hội.</w:t>
      </w:r>
    </w:p>
    <w:p w:rsidR="002D1C39" w:rsidRPr="009B3A00" w:rsidRDefault="002D1C39" w:rsidP="008370AD">
      <w:pPr>
        <w:pStyle w:val="ListParagraph"/>
        <w:spacing w:line="300" w:lineRule="auto"/>
        <w:ind w:left="0" w:firstLine="720"/>
        <w:jc w:val="both"/>
        <w:rPr>
          <w:rFonts w:ascii="Times New Roman" w:hAnsi="Times New Roman" w:cs="Times New Roman"/>
          <w:i/>
          <w:sz w:val="28"/>
          <w:szCs w:val="28"/>
          <w:lang w:val="pt-BR"/>
        </w:rPr>
      </w:pPr>
      <w:r w:rsidRPr="009B3A00">
        <w:rPr>
          <w:rFonts w:ascii="Times New Roman" w:hAnsi="Times New Roman" w:cs="Times New Roman"/>
          <w:i/>
          <w:sz w:val="28"/>
          <w:szCs w:val="28"/>
          <w:lang w:val="pt-BR"/>
        </w:rPr>
        <w:t>+ Đã hoàn tất bản báo cáo kết quả tự đánh giá chất lượng cơ sở giáo dục nghề nghiệp đúng nội dung hướng dẫn của Công văn số 1845/TCDN-KĐCL ngày 24 tháng 7 năm 2017.</w:t>
      </w:r>
    </w:p>
    <w:p w:rsidR="002D1C39" w:rsidRPr="009B3A00" w:rsidRDefault="002D1C39" w:rsidP="008370AD">
      <w:pPr>
        <w:pStyle w:val="ListParagraph"/>
        <w:spacing w:line="300" w:lineRule="auto"/>
        <w:ind w:left="0" w:firstLine="720"/>
        <w:jc w:val="both"/>
        <w:rPr>
          <w:rFonts w:ascii="Times New Roman" w:hAnsi="Times New Roman" w:cs="Times New Roman"/>
          <w:i/>
          <w:sz w:val="28"/>
          <w:szCs w:val="28"/>
          <w:lang w:val="pt-BR"/>
        </w:rPr>
      </w:pPr>
      <w:r w:rsidRPr="009B3A00">
        <w:rPr>
          <w:rFonts w:ascii="Times New Roman" w:hAnsi="Times New Roman" w:cs="Times New Roman"/>
          <w:i/>
          <w:sz w:val="28"/>
          <w:szCs w:val="28"/>
          <w:lang w:val="pt-BR"/>
        </w:rPr>
        <w:t>+ Thực hiện gửi bản báo cáo kết quả tự đánh giá chất lượng cơ sở giáo dục nghề nghiệp năm 2017 đến Cục Kiểm định chất lượng dạy nghề thuộc Tổng cục Giáo dục Nghề nghiệp và Sở Lao động Thương binh và Xã hội Thành phố Hồ Chí Minh.</w:t>
      </w:r>
    </w:p>
    <w:p w:rsidR="002D1C39" w:rsidRPr="0093159D" w:rsidRDefault="0093159D" w:rsidP="0093159D">
      <w:pPr>
        <w:spacing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Trong năm 2017, Trường cũng đã hoàn thành báo cáo tự đánh giá theo tiêu chí Trường nghề chất lượng cao đúng theo 5 tiêu chí quy định của Tổng cục Giáo dục nghề nghiệp.</w:t>
      </w:r>
    </w:p>
    <w:p w:rsidR="002D1C39" w:rsidRPr="0093159D" w:rsidRDefault="0093159D" w:rsidP="0093159D">
      <w:pPr>
        <w:spacing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Năm học 2017-2018,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2D1C39" w:rsidRPr="0093159D" w:rsidRDefault="0093159D" w:rsidP="0093159D">
      <w:pPr>
        <w:spacing w:line="300" w:lineRule="auto"/>
        <w:jc w:val="both"/>
        <w:rPr>
          <w:rFonts w:ascii="Times New Roman" w:hAnsi="Times New Roman" w:cs="Times New Roman"/>
          <w:sz w:val="28"/>
          <w:szCs w:val="28"/>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 xml:space="preserve">Song song đó trường cũng thành lập Hội đồng tự đánh giá chất lượng chương trình đào tạo và xây dựng Kế hoạch thực hiện đánh giá chương trình đào tạo theo </w:t>
      </w:r>
      <w:r w:rsidR="002D1C39" w:rsidRPr="0093159D">
        <w:rPr>
          <w:rFonts w:ascii="Times New Roman" w:hAnsi="Times New Roman" w:cs="Times New Roman"/>
          <w:sz w:val="28"/>
          <w:szCs w:val="28"/>
          <w:lang w:val="pt-BR"/>
        </w:rPr>
        <w:lastRenderedPageBreak/>
        <w:t xml:space="preserve">Thông tư số 28/2017/TT-BLĐTBXH ngày 15/12/2017 của Bộ Lao động – Thương binh và Xã hội về ban hành quy định hệ thống đảm bảo chất lượng của cơ sở giáo dục nghề nghiệp và </w:t>
      </w:r>
      <w:r w:rsidR="002D1C39" w:rsidRPr="0093159D">
        <w:rPr>
          <w:rFonts w:ascii="Times New Roman" w:hAnsi="Times New Roman" w:cs="Times New Roman"/>
          <w:sz w:val="28"/>
          <w:szCs w:val="28"/>
        </w:rPr>
        <w:t>Thông tư 15/2007/TT – BLĐTBXH ngày 8/6/2017 qui định tiêu chí tiêu chuẩn kiểm định chất lượng giáo dục nghề nghiệp.</w:t>
      </w:r>
    </w:p>
    <w:p w:rsidR="002D1C39" w:rsidRPr="006A477E" w:rsidRDefault="0093159D" w:rsidP="0093159D">
      <w:pPr>
        <w:spacing w:line="300" w:lineRule="auto"/>
        <w:ind w:firstLine="360"/>
        <w:jc w:val="both"/>
        <w:rPr>
          <w:rFonts w:ascii="Times New Roman" w:hAnsi="Times New Roman" w:cs="Times New Roman"/>
          <w:strike/>
          <w:sz w:val="28"/>
          <w:szCs w:val="28"/>
        </w:rPr>
      </w:pPr>
      <w:r>
        <w:rPr>
          <w:rFonts w:ascii="Times New Roman" w:hAnsi="Times New Roman" w:cs="Times New Roman"/>
          <w:sz w:val="28"/>
          <w:szCs w:val="28"/>
        </w:rPr>
        <w:t xml:space="preserve">- </w:t>
      </w:r>
      <w:r w:rsidR="002D1C39" w:rsidRPr="0093159D">
        <w:rPr>
          <w:rFonts w:ascii="Times New Roman" w:hAnsi="Times New Roman" w:cs="Times New Roman"/>
          <w:sz w:val="28"/>
          <w:szCs w:val="28"/>
        </w:rPr>
        <w:t>Mặt khác Nhà trường</w:t>
      </w:r>
      <w:r w:rsidR="00994503" w:rsidRPr="00994503">
        <w:rPr>
          <w:rFonts w:ascii="Times New Roman" w:hAnsi="Times New Roman" w:cs="Times New Roman"/>
          <w:sz w:val="28"/>
          <w:szCs w:val="28"/>
        </w:rPr>
        <w:t xml:space="preserve"> </w:t>
      </w:r>
      <w:r w:rsidR="00994503" w:rsidRPr="00994503">
        <w:rPr>
          <w:rFonts w:ascii="Times New Roman" w:hAnsi="Times New Roman" w:cs="Times New Roman"/>
          <w:color w:val="FF0000"/>
          <w:sz w:val="28"/>
          <w:szCs w:val="28"/>
        </w:rPr>
        <w:t>đã xây dựng ban hành</w:t>
      </w:r>
      <w:r w:rsidR="002D1C39" w:rsidRPr="00994503">
        <w:rPr>
          <w:rFonts w:ascii="Times New Roman" w:hAnsi="Times New Roman" w:cs="Times New Roman"/>
          <w:color w:val="FF0000"/>
          <w:sz w:val="28"/>
          <w:szCs w:val="28"/>
        </w:rPr>
        <w:t xml:space="preserve"> </w:t>
      </w:r>
      <w:r w:rsidR="002D1C39" w:rsidRPr="006A477E">
        <w:rPr>
          <w:rFonts w:ascii="Times New Roman" w:hAnsi="Times New Roman" w:cs="Times New Roman"/>
          <w:strike/>
          <w:sz w:val="28"/>
          <w:szCs w:val="28"/>
          <w:highlight w:val="yellow"/>
        </w:rPr>
        <w:t>cũng đã thực hiện</w:t>
      </w:r>
      <w:r w:rsidR="002D1C39" w:rsidRPr="0093159D">
        <w:rPr>
          <w:rFonts w:ascii="Times New Roman" w:hAnsi="Times New Roman" w:cs="Times New Roman"/>
          <w:sz w:val="28"/>
          <w:szCs w:val="28"/>
        </w:rPr>
        <w:t xml:space="preserve"> triển khai </w:t>
      </w:r>
      <w:r w:rsidR="006A477E" w:rsidRPr="006A477E">
        <w:rPr>
          <w:rFonts w:ascii="Times New Roman" w:hAnsi="Times New Roman" w:cs="Times New Roman"/>
          <w:color w:val="FF0000"/>
          <w:sz w:val="28"/>
          <w:szCs w:val="28"/>
        </w:rPr>
        <w:t>thực hiện</w:t>
      </w:r>
      <w:r w:rsidR="00994503">
        <w:rPr>
          <w:rFonts w:ascii="Times New Roman" w:hAnsi="Times New Roman" w:cs="Times New Roman"/>
          <w:color w:val="FF0000"/>
          <w:sz w:val="28"/>
          <w:szCs w:val="28"/>
        </w:rPr>
        <w:t xml:space="preserve"> </w:t>
      </w:r>
      <w:r w:rsidR="00994503" w:rsidRPr="00994503">
        <w:rPr>
          <w:rFonts w:ascii="Times New Roman" w:hAnsi="Times New Roman" w:cs="Times New Roman"/>
          <w:color w:val="FF0000"/>
          <w:sz w:val="28"/>
          <w:szCs w:val="28"/>
        </w:rPr>
        <w:t>Kế hoạch</w:t>
      </w:r>
      <w:r w:rsidR="006A477E" w:rsidRPr="006A477E">
        <w:rPr>
          <w:rFonts w:ascii="Times New Roman" w:hAnsi="Times New Roman" w:cs="Times New Roman"/>
          <w:color w:val="FF0000"/>
          <w:sz w:val="28"/>
          <w:szCs w:val="28"/>
        </w:rPr>
        <w:t xml:space="preserve"> </w:t>
      </w:r>
      <w:r w:rsidR="002D1C39" w:rsidRPr="00994503">
        <w:rPr>
          <w:rFonts w:ascii="Times New Roman" w:hAnsi="Times New Roman" w:cs="Times New Roman"/>
          <w:strike/>
          <w:sz w:val="28"/>
          <w:szCs w:val="28"/>
          <w:highlight w:val="yellow"/>
        </w:rPr>
        <w:t>công tác</w:t>
      </w:r>
      <w:r w:rsidR="002D1C39" w:rsidRPr="0093159D">
        <w:rPr>
          <w:rFonts w:ascii="Times New Roman" w:hAnsi="Times New Roman" w:cs="Times New Roman"/>
          <w:sz w:val="28"/>
          <w:szCs w:val="28"/>
        </w:rPr>
        <w:t xml:space="preserve"> đánh giá chuẩn chuyên môn, nghiệp vụ của nhà giáo giáo dục nghề nghiệp năm học 2017-2018</w:t>
      </w:r>
      <w:r w:rsidR="00994503">
        <w:rPr>
          <w:rFonts w:ascii="Times New Roman" w:hAnsi="Times New Roman" w:cs="Times New Roman"/>
          <w:sz w:val="28"/>
          <w:szCs w:val="28"/>
        </w:rPr>
        <w:t xml:space="preserve"> </w:t>
      </w:r>
      <w:r w:rsidR="00994503" w:rsidRPr="00994503">
        <w:rPr>
          <w:rFonts w:ascii="Times New Roman" w:hAnsi="Times New Roman" w:cs="Times New Roman"/>
          <w:color w:val="FF0000"/>
          <w:sz w:val="28"/>
          <w:szCs w:val="28"/>
        </w:rPr>
        <w:t>theo quy định tại</w:t>
      </w:r>
      <w:r w:rsidR="002D1C39" w:rsidRPr="00994503">
        <w:rPr>
          <w:rFonts w:ascii="Times New Roman" w:hAnsi="Times New Roman" w:cs="Times New Roman"/>
          <w:color w:val="FF0000"/>
          <w:sz w:val="28"/>
          <w:szCs w:val="28"/>
        </w:rPr>
        <w:t xml:space="preserve">  </w:t>
      </w:r>
      <w:r w:rsidR="002D1C39" w:rsidRPr="00994503">
        <w:rPr>
          <w:rFonts w:ascii="Times New Roman" w:hAnsi="Times New Roman" w:cs="Times New Roman"/>
          <w:strike/>
          <w:sz w:val="28"/>
          <w:szCs w:val="28"/>
          <w:highlight w:val="yellow"/>
        </w:rPr>
        <w:t>Trên cơ sở</w:t>
      </w:r>
      <w:r w:rsidR="002D1C39" w:rsidRPr="0093159D">
        <w:rPr>
          <w:rFonts w:ascii="Times New Roman" w:hAnsi="Times New Roman" w:cs="Times New Roman"/>
          <w:sz w:val="28"/>
          <w:szCs w:val="28"/>
        </w:rPr>
        <w:t xml:space="preserve"> Thông tư 08/2017/TT-BLĐTBXH ngày 10 tháng 3 năm 2017 của Bộ Lao động – Thương binh và Xã hội ban hành về Quy định chuẩn chuyên môn, nghiệp vụ của nhà giáo giáo dục nghề nghiệp, </w:t>
      </w:r>
      <w:r w:rsidR="002D1C39" w:rsidRPr="00994503">
        <w:rPr>
          <w:rFonts w:ascii="Times New Roman" w:hAnsi="Times New Roman" w:cs="Times New Roman"/>
          <w:strike/>
          <w:sz w:val="28"/>
          <w:szCs w:val="28"/>
          <w:highlight w:val="yellow"/>
        </w:rPr>
        <w:t>nhà trường đã xây dựng ban hành và thực hiện Kế hoạch đánh giá chuẩn chuyên môn, nghiệp vụ của nhà giáo giáo dục nghề nghiệp năm học 2017-2018.</w:t>
      </w:r>
      <w:r w:rsidR="002D1C39" w:rsidRPr="00994503">
        <w:rPr>
          <w:rFonts w:ascii="Times New Roman" w:hAnsi="Times New Roman" w:cs="Times New Roman"/>
          <w:strike/>
          <w:sz w:val="28"/>
          <w:szCs w:val="28"/>
        </w:rPr>
        <w:t xml:space="preserve"> </w:t>
      </w:r>
      <w:r w:rsidR="002D1C39" w:rsidRPr="006A477E">
        <w:rPr>
          <w:rFonts w:ascii="Times New Roman" w:hAnsi="Times New Roman" w:cs="Times New Roman"/>
          <w:strike/>
          <w:sz w:val="28"/>
          <w:szCs w:val="28"/>
          <w:highlight w:val="yellow"/>
        </w:rPr>
        <w:t>Hiện nay đang trong giai đoạn thực hiện kế hoạch nên chưa có số liệu báo cáo.</w:t>
      </w:r>
    </w:p>
    <w:p w:rsidR="002D1C39" w:rsidRPr="00994503" w:rsidRDefault="0093159D" w:rsidP="0093159D">
      <w:pPr>
        <w:spacing w:line="300" w:lineRule="auto"/>
        <w:ind w:firstLine="360"/>
        <w:jc w:val="both"/>
        <w:rPr>
          <w:rFonts w:ascii="Times New Roman" w:hAnsi="Times New Roman" w:cs="Times New Roman"/>
          <w:strike/>
          <w:sz w:val="28"/>
          <w:szCs w:val="28"/>
        </w:rPr>
      </w:pPr>
      <w:r w:rsidRPr="00994503">
        <w:rPr>
          <w:rFonts w:ascii="Times New Roman" w:hAnsi="Times New Roman" w:cs="Times New Roman"/>
          <w:strike/>
          <w:sz w:val="28"/>
          <w:szCs w:val="28"/>
          <w:highlight w:val="yellow"/>
        </w:rPr>
        <w:t xml:space="preserve">- </w:t>
      </w:r>
      <w:r w:rsidR="002D1C39" w:rsidRPr="00994503">
        <w:rPr>
          <w:rFonts w:ascii="Times New Roman" w:hAnsi="Times New Roman" w:cs="Times New Roman"/>
          <w:strike/>
          <w:sz w:val="28"/>
          <w:szCs w:val="28"/>
          <w:highlight w:val="yellow"/>
        </w:rPr>
        <w:t>Trên đây là nội dung báo cáo của phòng Khảo thí và Đảm bảo chất lượng về việc thực hiện chính sách pháp luật đối với công tác giáo dục nghề nghiệp theo yêu cầu của Nhà trường để báo cáo cho Đoàn Đại biểu Hội đồng Nhân dân Thành phố.</w:t>
      </w:r>
    </w:p>
    <w:p w:rsidR="00E362E0" w:rsidRPr="009B3A00" w:rsidRDefault="002D1C39" w:rsidP="009B3A00">
      <w:pPr>
        <w:tabs>
          <w:tab w:val="left" w:pos="450"/>
        </w:tabs>
        <w:spacing w:after="120" w:line="300" w:lineRule="auto"/>
        <w:rPr>
          <w:rFonts w:ascii="Times New Roman" w:hAnsi="Times New Roman" w:cs="Times New Roman"/>
          <w:b/>
          <w:sz w:val="28"/>
          <w:szCs w:val="28"/>
        </w:rPr>
      </w:pPr>
      <w:r w:rsidRPr="009B3A00">
        <w:rPr>
          <w:rFonts w:ascii="Times New Roman" w:hAnsi="Times New Roman" w:cs="Times New Roman"/>
          <w:b/>
          <w:sz w:val="28"/>
          <w:szCs w:val="28"/>
        </w:rPr>
        <w:t xml:space="preserve">      </w:t>
      </w:r>
      <w:r w:rsidRPr="009B3A00">
        <w:rPr>
          <w:rFonts w:ascii="Times New Roman" w:hAnsi="Times New Roman" w:cs="Times New Roman"/>
          <w:b/>
          <w:color w:val="FF0000"/>
          <w:sz w:val="28"/>
          <w:szCs w:val="28"/>
        </w:rPr>
        <w:t xml:space="preserve">IV. </w:t>
      </w:r>
      <w:r w:rsidR="00E362E0" w:rsidRPr="009B3A00">
        <w:rPr>
          <w:rFonts w:ascii="Times New Roman" w:hAnsi="Times New Roman" w:cs="Times New Roman"/>
          <w:b/>
          <w:color w:val="FF0000"/>
          <w:sz w:val="28"/>
          <w:szCs w:val="28"/>
        </w:rPr>
        <w:t xml:space="preserve">Đánh giá công tác tuyển sinh, hiệu quả đào tạo </w:t>
      </w:r>
    </w:p>
    <w:p w:rsidR="0020678C" w:rsidRPr="009B3A00" w:rsidRDefault="006C4736" w:rsidP="006C4736">
      <w:pPr>
        <w:pStyle w:val="ListParagraph"/>
        <w:widowControl w:val="0"/>
        <w:spacing w:after="120" w:line="300" w:lineRule="auto"/>
        <w:ind w:left="360" w:right="43"/>
        <w:jc w:val="both"/>
        <w:rPr>
          <w:rFonts w:ascii="Times New Roman" w:hAnsi="Times New Roman" w:cs="Times New Roman"/>
          <w:b/>
          <w:color w:val="000000" w:themeColor="text1"/>
          <w:sz w:val="28"/>
          <w:szCs w:val="28"/>
          <w:lang w:val="pt-BR"/>
        </w:rPr>
      </w:pPr>
      <w:r>
        <w:rPr>
          <w:rFonts w:ascii="Times New Roman" w:hAnsi="Times New Roman" w:cs="Times New Roman"/>
          <w:b/>
          <w:color w:val="000000" w:themeColor="text1"/>
          <w:sz w:val="28"/>
          <w:szCs w:val="28"/>
          <w:lang w:val="pt-BR"/>
        </w:rPr>
        <w:t xml:space="preserve">1. </w:t>
      </w:r>
      <w:r w:rsidR="0020678C" w:rsidRPr="009B3A00">
        <w:rPr>
          <w:rFonts w:ascii="Times New Roman" w:hAnsi="Times New Roman" w:cs="Times New Roman"/>
          <w:b/>
          <w:color w:val="000000" w:themeColor="text1"/>
          <w:sz w:val="28"/>
          <w:szCs w:val="28"/>
          <w:lang w:val="pt-BR"/>
        </w:rPr>
        <w:t>Công tác tuyển sinh:</w:t>
      </w:r>
    </w:p>
    <w:p w:rsidR="0020678C" w:rsidRPr="009B3A00" w:rsidRDefault="0020678C" w:rsidP="009B3A00">
      <w:pPr>
        <w:pStyle w:val="ListParagraph"/>
        <w:widowControl w:val="0"/>
        <w:spacing w:after="120" w:line="300" w:lineRule="auto"/>
        <w:ind w:left="360" w:right="49"/>
        <w:jc w:val="both"/>
        <w:rPr>
          <w:rFonts w:ascii="Times New Roman" w:hAnsi="Times New Roman" w:cs="Times New Roman"/>
          <w:b/>
          <w:color w:val="000000" w:themeColor="text1"/>
          <w:sz w:val="28"/>
          <w:szCs w:val="28"/>
          <w:lang w:val="pt-BR"/>
        </w:rPr>
      </w:pPr>
      <w:r w:rsidRPr="009B3A00">
        <w:rPr>
          <w:rFonts w:ascii="Times New Roman" w:hAnsi="Times New Roman" w:cs="Times New Roman"/>
          <w:b/>
          <w:color w:val="000000" w:themeColor="text1"/>
          <w:sz w:val="28"/>
          <w:szCs w:val="28"/>
          <w:lang w:val="pt-BR"/>
        </w:rPr>
        <w:t>1.1.Các biện pháp, hình thức tuyển sinh: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Tham gia các ngày hội hướng nghiệp do các trường THPT tổ chức.</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Tham gia diễn đàn tư vấn tuyển sinh do các đơn vị trên địa bàn thành phố tổ chức tại TP.HCM và các tỉnh.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Chủ động liên hệ đến các trường THCS, THPT trên địa bàn thành phố (nội, ngoại thành) và các tỉnh để cung cấp thông tin tuyển sinh, giới thiệu các ngành đào tạo.</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cho học sinh tham quan các ngành, nghề, xưởng thực hành của trường;</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ngày Hội tuyển sinh cho học sinh khối 9 và khối 12;</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nhóm tư vấn định hướng nghề nghiệp cho học sinh.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Tặng tập để cung cấp thông tin tuyển sinh của trường</w:t>
      </w:r>
      <w:r w:rsidR="00F476D3">
        <w:rPr>
          <w:rFonts w:ascii="Times New Roman" w:hAnsi="Times New Roman" w:cs="Times New Roman"/>
          <w:color w:val="000000" w:themeColor="text1"/>
          <w:sz w:val="28"/>
          <w:szCs w:val="28"/>
          <w:lang w:val="pt-BR"/>
        </w:rPr>
        <w:t>.</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Thực hiện quảng cáo thông tin tuyển sinh của trường trên Đài truyền hình, truyền thanh và các phương tiện thông tin đạ</w:t>
      </w:r>
      <w:r w:rsidR="00F476D3">
        <w:rPr>
          <w:rFonts w:ascii="Times New Roman" w:hAnsi="Times New Roman" w:cs="Times New Roman"/>
          <w:color w:val="000000" w:themeColor="text1"/>
          <w:sz w:val="28"/>
          <w:szCs w:val="28"/>
          <w:lang w:val="pt-BR"/>
        </w:rPr>
        <w:t>i chúng khác.</w:t>
      </w:r>
      <w:r w:rsidRPr="009B3A00">
        <w:rPr>
          <w:rFonts w:ascii="Times New Roman" w:hAnsi="Times New Roman" w:cs="Times New Roman"/>
          <w:color w:val="000000" w:themeColor="text1"/>
          <w:sz w:val="28"/>
          <w:szCs w:val="28"/>
          <w:lang w:val="pt-BR"/>
        </w:rPr>
        <w:t xml:space="preserve">            </w:t>
      </w:r>
    </w:p>
    <w:p w:rsidR="0020678C" w:rsidRPr="009B3A00" w:rsidRDefault="0020678C" w:rsidP="00A4690D">
      <w:pPr>
        <w:pStyle w:val="ListParagraph"/>
        <w:widowControl w:val="0"/>
        <w:numPr>
          <w:ilvl w:val="1"/>
          <w:numId w:val="3"/>
        </w:numPr>
        <w:tabs>
          <w:tab w:val="left" w:pos="810"/>
        </w:tabs>
        <w:spacing w:after="120" w:line="300" w:lineRule="auto"/>
        <w:ind w:left="0" w:right="51" w:firstLine="360"/>
        <w:jc w:val="both"/>
        <w:rPr>
          <w:rFonts w:ascii="Times New Roman" w:hAnsi="Times New Roman" w:cs="Times New Roman"/>
          <w:b/>
          <w:color w:val="000000" w:themeColor="text1"/>
          <w:sz w:val="28"/>
          <w:szCs w:val="28"/>
          <w:lang w:val="pt-BR"/>
        </w:rPr>
      </w:pPr>
      <w:r w:rsidRPr="009B3A00">
        <w:rPr>
          <w:rFonts w:ascii="Times New Roman" w:hAnsi="Times New Roman" w:cs="Times New Roman"/>
          <w:b/>
          <w:color w:val="000000" w:themeColor="text1"/>
          <w:sz w:val="28"/>
          <w:szCs w:val="28"/>
          <w:lang w:val="pt-BR"/>
        </w:rPr>
        <w:t>Đánh giá Kết quả tuyển sinh:</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Công tác tuyển sinh luôn nhận được sự quan tâm chỉ đạo sâu sát của Đảng ủy - </w:t>
      </w:r>
      <w:r w:rsidRPr="009B3A00">
        <w:rPr>
          <w:rFonts w:ascii="Times New Roman" w:hAnsi="Times New Roman" w:cs="Times New Roman"/>
          <w:sz w:val="28"/>
          <w:szCs w:val="28"/>
          <w:lang w:val="pt-BR"/>
        </w:rPr>
        <w:lastRenderedPageBreak/>
        <w:t>Ban Giám hiệu trường.</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Nhà trường đã đầu tư cho công tác quảng bá, tư vấn tuyển sinh có bài bản, khoa học, hiệu quả.</w:t>
      </w:r>
    </w:p>
    <w:p w:rsidR="0020678C" w:rsidRPr="009B3A00" w:rsidRDefault="0020678C"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Quy trình tuyển sinh thực hiện đúng theo quy chế tuyển sinh của Bộ Giáo dục &amp; Đào tạo và Bộ Lao động Thương binh và Xã hội </w:t>
      </w:r>
      <w:r w:rsidRPr="00F476D3">
        <w:rPr>
          <w:rFonts w:ascii="Times New Roman" w:hAnsi="Times New Roman" w:cs="Times New Roman"/>
          <w:strike/>
          <w:sz w:val="28"/>
          <w:szCs w:val="28"/>
          <w:highlight w:val="yellow"/>
          <w:lang w:val="pt-BR"/>
        </w:rPr>
        <w:t>hằng</w:t>
      </w:r>
      <w:r w:rsidRPr="009B3A00">
        <w:rPr>
          <w:rFonts w:ascii="Times New Roman" w:hAnsi="Times New Roman" w:cs="Times New Roman"/>
          <w:sz w:val="28"/>
          <w:szCs w:val="28"/>
          <w:lang w:val="pt-BR"/>
        </w:rPr>
        <w:t xml:space="preserve"> </w:t>
      </w:r>
      <w:r w:rsidR="00F476D3">
        <w:rPr>
          <w:rFonts w:ascii="Times New Roman" w:hAnsi="Times New Roman" w:cs="Times New Roman"/>
          <w:color w:val="FF0000"/>
          <w:sz w:val="28"/>
          <w:szCs w:val="28"/>
          <w:lang w:val="pt-BR"/>
        </w:rPr>
        <w:t xml:space="preserve">hàng </w:t>
      </w:r>
      <w:r w:rsidRPr="009B3A00">
        <w:rPr>
          <w:rFonts w:ascii="Times New Roman" w:hAnsi="Times New Roman" w:cs="Times New Roman"/>
          <w:sz w:val="28"/>
          <w:szCs w:val="28"/>
          <w:lang w:val="pt-BR"/>
        </w:rPr>
        <w:t>năm.</w:t>
      </w:r>
    </w:p>
    <w:p w:rsidR="0020678C" w:rsidRPr="009B3A00" w:rsidRDefault="0020678C"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Kết quả tuyển sinh hằng năm từ năm 2011 đến năm 2017, cụ thể:</w:t>
      </w:r>
    </w:p>
    <w:tbl>
      <w:tblPr>
        <w:tblW w:w="8644" w:type="dxa"/>
        <w:tblInd w:w="732" w:type="dxa"/>
        <w:tblLook w:val="04A0" w:firstRow="1" w:lastRow="0" w:firstColumn="1" w:lastColumn="0" w:noHBand="0" w:noVBand="1"/>
      </w:tblPr>
      <w:tblGrid>
        <w:gridCol w:w="795"/>
        <w:gridCol w:w="2336"/>
        <w:gridCol w:w="776"/>
        <w:gridCol w:w="776"/>
        <w:gridCol w:w="776"/>
        <w:gridCol w:w="797"/>
        <w:gridCol w:w="815"/>
        <w:gridCol w:w="797"/>
        <w:gridCol w:w="776"/>
      </w:tblGrid>
      <w:tr w:rsidR="00C01562" w:rsidRPr="009B3A00" w:rsidTr="00C01562">
        <w:trPr>
          <w:trHeight w:val="330"/>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 xml:space="preserve">Công tác tuyển sinh </w:t>
            </w:r>
            <w:r w:rsidRPr="006E7D43">
              <w:rPr>
                <w:rFonts w:ascii="Times New Roman" w:eastAsia="Times New Roman" w:hAnsi="Times New Roman" w:cs="Times New Roman"/>
                <w:b/>
                <w:bCs/>
                <w:color w:val="000000"/>
                <w:sz w:val="28"/>
                <w:szCs w:val="28"/>
                <w:highlight w:val="yellow"/>
              </w:rPr>
              <w:t>(người)</w:t>
            </w:r>
          </w:p>
        </w:tc>
      </w:tr>
      <w:tr w:rsidR="00C01562" w:rsidRPr="009B3A00" w:rsidTr="00C01562">
        <w:trPr>
          <w:trHeight w:val="1260"/>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9B3A00">
            <w:pPr>
              <w:spacing w:after="120" w:line="300" w:lineRule="auto"/>
              <w:rPr>
                <w:rFonts w:ascii="Times New Roman" w:eastAsia="Times New Roman" w:hAnsi="Times New Roman" w:cs="Times New Roman"/>
                <w:b/>
                <w:bCs/>
                <w:color w:val="000000"/>
                <w:sz w:val="28"/>
                <w:szCs w:val="28"/>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9B3A00">
            <w:pPr>
              <w:spacing w:after="120" w:line="30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3517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1305</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9B3A00">
            <w:pPr>
              <w:spacing w:after="120" w:line="300" w:lineRule="auto"/>
              <w:rPr>
                <w:rFonts w:ascii="Times New Roman" w:eastAsia="Times New Roman" w:hAnsi="Times New Roman" w:cs="Times New Roman"/>
                <w:b/>
                <w:bCs/>
                <w:sz w:val="28"/>
                <w:szCs w:val="28"/>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4822</w:t>
            </w:r>
          </w:p>
        </w:tc>
      </w:tr>
    </w:tbl>
    <w:p w:rsidR="0020678C" w:rsidRPr="009B3A00" w:rsidRDefault="0020678C" w:rsidP="009B3A00">
      <w:pPr>
        <w:pStyle w:val="ListParagraph"/>
        <w:widowControl w:val="0"/>
        <w:tabs>
          <w:tab w:val="left" w:pos="540"/>
        </w:tabs>
        <w:spacing w:after="120" w:line="300" w:lineRule="auto"/>
        <w:ind w:left="360" w:right="51"/>
        <w:jc w:val="both"/>
        <w:rPr>
          <w:rFonts w:ascii="Times New Roman" w:hAnsi="Times New Roman" w:cs="Times New Roman"/>
          <w:sz w:val="28"/>
          <w:szCs w:val="28"/>
          <w:lang w:val="pt-BR"/>
        </w:rPr>
      </w:pPr>
    </w:p>
    <w:p w:rsidR="008C4CB2" w:rsidRPr="009B3A00" w:rsidRDefault="009222C4" w:rsidP="00A4690D">
      <w:pPr>
        <w:pStyle w:val="ListParagraph"/>
        <w:numPr>
          <w:ilvl w:val="0"/>
          <w:numId w:val="3"/>
        </w:numPr>
        <w:tabs>
          <w:tab w:val="left" w:pos="450"/>
        </w:tabs>
        <w:spacing w:after="120" w:line="300" w:lineRule="auto"/>
        <w:ind w:left="0" w:firstLine="360"/>
        <w:rPr>
          <w:rFonts w:ascii="Times New Roman" w:hAnsi="Times New Roman" w:cs="Times New Roman"/>
          <w:b/>
          <w:sz w:val="28"/>
          <w:szCs w:val="28"/>
        </w:rPr>
      </w:pPr>
      <w:r w:rsidRPr="009B3A00">
        <w:rPr>
          <w:rFonts w:ascii="Times New Roman" w:hAnsi="Times New Roman" w:cs="Times New Roman"/>
          <w:b/>
          <w:sz w:val="28"/>
          <w:szCs w:val="28"/>
        </w:rPr>
        <w:t>Hiệu quả đào tạo:</w:t>
      </w:r>
    </w:p>
    <w:p w:rsidR="009222C4" w:rsidRPr="009B3A00" w:rsidRDefault="009222C4"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90"/>
        <w:gridCol w:w="1933"/>
        <w:gridCol w:w="776"/>
        <w:gridCol w:w="776"/>
        <w:gridCol w:w="776"/>
        <w:gridCol w:w="776"/>
        <w:gridCol w:w="776"/>
        <w:gridCol w:w="776"/>
        <w:gridCol w:w="776"/>
      </w:tblGrid>
      <w:tr w:rsidR="009222C4" w:rsidRPr="009B3A00"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Kết quả tốt nghiệp (người)</w:t>
            </w:r>
          </w:p>
        </w:tc>
      </w:tr>
      <w:tr w:rsidR="009222C4" w:rsidRPr="009B3A00"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9B3A00" w:rsidRDefault="009222C4" w:rsidP="009B3A00">
            <w:pPr>
              <w:spacing w:after="0" w:line="300" w:lineRule="auto"/>
              <w:rPr>
                <w:rFonts w:ascii="Times New Roman" w:eastAsia="Times New Roman" w:hAnsi="Times New Roman" w:cs="Times New Roman"/>
                <w:b/>
                <w:bCs/>
                <w:color w:val="000000"/>
                <w:sz w:val="28"/>
                <w:szCs w:val="28"/>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9B3A00" w:rsidRDefault="009222C4" w:rsidP="009B3A00">
            <w:pPr>
              <w:spacing w:after="0" w:line="30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512</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81</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593</w:t>
            </w:r>
          </w:p>
        </w:tc>
      </w:tr>
    </w:tbl>
    <w:p w:rsidR="009222C4" w:rsidRPr="009B3A00" w:rsidRDefault="009222C4" w:rsidP="009B3A00">
      <w:pPr>
        <w:pStyle w:val="ListParagraph"/>
        <w:tabs>
          <w:tab w:val="left" w:pos="450"/>
        </w:tabs>
        <w:spacing w:after="120" w:line="300" w:lineRule="auto"/>
        <w:ind w:left="360"/>
        <w:rPr>
          <w:rFonts w:ascii="Times New Roman" w:hAnsi="Times New Roman" w:cs="Times New Roman"/>
          <w:b/>
          <w:sz w:val="28"/>
          <w:szCs w:val="28"/>
        </w:rPr>
      </w:pPr>
    </w:p>
    <w:p w:rsidR="00477766" w:rsidRPr="00D03050" w:rsidRDefault="00D03050"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D03050">
        <w:rPr>
          <w:rFonts w:ascii="Times New Roman" w:eastAsia="Times New Roman" w:hAnsi="Times New Roman" w:cs="Times New Roman"/>
          <w:b/>
          <w:sz w:val="28"/>
          <w:szCs w:val="28"/>
          <w:lang w:val="pt-BR"/>
        </w:rPr>
        <w:t xml:space="preserve">3. </w:t>
      </w:r>
      <w:r w:rsidR="00477766" w:rsidRPr="00D03050">
        <w:rPr>
          <w:rFonts w:ascii="Times New Roman" w:eastAsia="Times New Roman" w:hAnsi="Times New Roman" w:cs="Times New Roman"/>
          <w:b/>
          <w:sz w:val="28"/>
          <w:szCs w:val="28"/>
          <w:lang w:val="pt-BR"/>
        </w:rPr>
        <w:t xml:space="preserve">Tỷ lệ sinh viên, học viên đã tốt nghiệp có việc làm: </w:t>
      </w:r>
    </w:p>
    <w:p w:rsidR="00477766" w:rsidRPr="009B3A00" w:rsidRDefault="00477766" w:rsidP="009B3A00">
      <w:pPr>
        <w:keepNext/>
        <w:widowControl w:val="0"/>
        <w:spacing w:before="120" w:after="120" w:line="300" w:lineRule="auto"/>
        <w:ind w:firstLine="567"/>
        <w:jc w:val="both"/>
        <w:rPr>
          <w:rFonts w:ascii="Times New Roman" w:eastAsia="Times New Roman" w:hAnsi="Times New Roman" w:cs="Times New Roman"/>
          <w:i/>
          <w:sz w:val="28"/>
          <w:szCs w:val="28"/>
          <w:lang w:val="pt-BR"/>
        </w:rPr>
      </w:pPr>
      <w:r w:rsidRPr="009B3A00">
        <w:rPr>
          <w:rFonts w:ascii="Times New Roman" w:eastAsia="Times New Roman" w:hAnsi="Times New Roman" w:cs="Times New Roman"/>
          <w:sz w:val="28"/>
          <w:szCs w:val="28"/>
          <w:lang w:val="pt-BR"/>
        </w:rPr>
        <w:t>Nhà trường đã thực hiện khảo sát 562 cựu HSSV về trình trạng việc làm trên 747 cựu HSSV sau khi tốt nghiệp ra trường từ tháng 9/2017 đến tháng 3/</w:t>
      </w:r>
      <w:r w:rsidR="00F476D3">
        <w:rPr>
          <w:rFonts w:ascii="Times New Roman" w:eastAsia="Times New Roman" w:hAnsi="Times New Roman" w:cs="Times New Roman"/>
          <w:sz w:val="28"/>
          <w:szCs w:val="28"/>
          <w:lang w:val="pt-BR"/>
        </w:rPr>
        <w:t>2018 (6 tháng), cụ thể như sau:</w:t>
      </w:r>
    </w:p>
    <w:p w:rsidR="00477766" w:rsidRPr="009B3A00" w:rsidRDefault="00477766" w:rsidP="009B3A00">
      <w:pPr>
        <w:spacing w:before="80" w:after="60" w:line="300" w:lineRule="auto"/>
        <w:ind w:firstLine="567"/>
        <w:jc w:val="both"/>
        <w:rPr>
          <w:rFonts w:ascii="Times New Roman" w:eastAsia="Times New Roman" w:hAnsi="Times New Roman" w:cs="Times New Roman"/>
          <w:b/>
          <w:i/>
          <w:sz w:val="28"/>
          <w:szCs w:val="28"/>
        </w:rPr>
      </w:pPr>
      <w:r w:rsidRPr="009B3A00">
        <w:rPr>
          <w:rFonts w:ascii="Times New Roman" w:eastAsia="Times New Roman" w:hAnsi="Times New Roman" w:cs="Times New Roman"/>
          <w:b/>
          <w:i/>
          <w:sz w:val="28"/>
          <w:szCs w:val="28"/>
        </w:rPr>
        <w:t>- Tính trên tổng số lượng 562 cựu HSSV được khảo sát: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lastRenderedPageBreak/>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478</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85,06</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44</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07,82</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07,11</w:t>
            </w:r>
          </w:p>
        </w:tc>
      </w:tr>
      <w:tr w:rsidR="00477766" w:rsidRPr="009B3A00" w:rsidTr="00DB7EA7">
        <w:tc>
          <w:tcPr>
            <w:tcW w:w="563"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562</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80" w:after="60" w:line="300" w:lineRule="auto"/>
        <w:ind w:firstLine="567"/>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Trong đó: </w:t>
      </w:r>
    </w:p>
    <w:p w:rsidR="00477766" w:rsidRPr="009B3A00" w:rsidRDefault="00477766" w:rsidP="009B3A00">
      <w:pPr>
        <w:spacing w:before="80" w:after="60" w:line="300" w:lineRule="auto"/>
        <w:ind w:firstLine="567"/>
        <w:jc w:val="both"/>
        <w:rPr>
          <w:rFonts w:ascii="Times New Roman" w:eastAsia="Times New Roman" w:hAnsi="Times New Roman" w:cs="Times New Roman"/>
          <w:i/>
          <w:sz w:val="28"/>
          <w:szCs w:val="28"/>
        </w:rPr>
      </w:pPr>
      <w:r w:rsidRPr="009B3A00">
        <w:rPr>
          <w:rFonts w:ascii="Times New Roman" w:eastAsia="Times New Roman" w:hAnsi="Times New Roman" w:cs="Times New Roman"/>
          <w:i/>
          <w:sz w:val="28"/>
          <w:szCs w:val="28"/>
        </w:rPr>
        <w:t>Bậc học Cao đẳng:</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85,12</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36</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07,54</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07,34</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477</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60" w:after="60" w:line="300" w:lineRule="auto"/>
        <w:ind w:firstLine="567"/>
        <w:jc w:val="both"/>
        <w:rPr>
          <w:rFonts w:ascii="Times New Roman" w:eastAsia="Times New Roman" w:hAnsi="Times New Roman" w:cs="Times New Roman"/>
          <w:i/>
          <w:sz w:val="28"/>
          <w:szCs w:val="28"/>
        </w:rPr>
      </w:pPr>
      <w:r w:rsidRPr="009B3A00">
        <w:rPr>
          <w:rFonts w:ascii="Times New Roman" w:eastAsia="Times New Roman" w:hAnsi="Times New Roman" w:cs="Times New Roman"/>
          <w:i/>
          <w:sz w:val="28"/>
          <w:szCs w:val="28"/>
        </w:rPr>
        <w:t>Bậc học trung cấp chuyên nghiệp:</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84,70</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08</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09,42</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05,88</w:t>
            </w:r>
          </w:p>
        </w:tc>
      </w:tr>
      <w:tr w:rsidR="00477766" w:rsidRPr="009B3A00" w:rsidTr="00DB7EA7">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85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60" w:after="60" w:line="300" w:lineRule="auto"/>
        <w:ind w:firstLine="567"/>
        <w:jc w:val="both"/>
        <w:rPr>
          <w:rFonts w:ascii="Times New Roman" w:eastAsia="Times New Roman" w:hAnsi="Times New Roman" w:cs="Times New Roman"/>
          <w:sz w:val="28"/>
          <w:szCs w:val="28"/>
          <w:lang w:val="pt-BR"/>
        </w:rPr>
      </w:pPr>
    </w:p>
    <w:p w:rsidR="00477766" w:rsidRPr="009B3A00" w:rsidRDefault="00477766" w:rsidP="009B3A00">
      <w:pPr>
        <w:spacing w:before="60" w:after="6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HSSV còn lại chưa tốt nghiệp hoặc không liên lạc được. Nhà trường đang tiến hành gửi thư khảo sát qua đường bưu điện theo địa chỉ trong hồ sơ HSSV.</w:t>
      </w:r>
    </w:p>
    <w:p w:rsidR="00477766" w:rsidRPr="009B3A00" w:rsidRDefault="00477766"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5230DD" w:rsidRPr="009B3A00" w:rsidRDefault="006E7BD4"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 xml:space="preserve"> </w:t>
      </w:r>
      <w:r w:rsidR="005230DD" w:rsidRPr="009B3A00">
        <w:rPr>
          <w:rFonts w:ascii="Times New Roman" w:eastAsia="Times New Roman" w:hAnsi="Times New Roman" w:cs="Times New Roman"/>
          <w:b/>
          <w:bCs/>
          <w:color w:val="FF0000"/>
          <w:sz w:val="28"/>
          <w:szCs w:val="28"/>
        </w:rPr>
        <w:t xml:space="preserve">V. </w:t>
      </w:r>
      <w:r w:rsidR="00E17001" w:rsidRPr="009B3A00">
        <w:rPr>
          <w:rFonts w:ascii="Times New Roman" w:eastAsia="Times New Roman" w:hAnsi="Times New Roman" w:cs="Times New Roman"/>
          <w:b/>
          <w:color w:val="FF0000"/>
          <w:sz w:val="28"/>
          <w:szCs w:val="28"/>
        </w:rPr>
        <w:t>Công tác đào tạo, bồi dưỡng đội ngũ giáo viên và cán bộ quản lý</w:t>
      </w:r>
    </w:p>
    <w:p w:rsidR="00E17001" w:rsidRPr="009B3A00" w:rsidRDefault="006C4736" w:rsidP="006C4736">
      <w:pPr>
        <w:tabs>
          <w:tab w:val="left" w:pos="567"/>
        </w:tabs>
        <w:spacing w:before="80" w:after="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E17001" w:rsidRPr="009B3A00">
        <w:rPr>
          <w:rFonts w:ascii="Times New Roman" w:eastAsia="Times New Roman" w:hAnsi="Times New Roman" w:cs="Times New Roman"/>
          <w:b/>
          <w:sz w:val="28"/>
          <w:szCs w:val="28"/>
        </w:rPr>
        <w:t>1. Công tác đào tạo, bồi dưỡng đội ngũ:</w:t>
      </w:r>
    </w:p>
    <w:p w:rsidR="00E17001" w:rsidRPr="009B3A00" w:rsidRDefault="006C4736" w:rsidP="006C4736">
      <w:pPr>
        <w:tabs>
          <w:tab w:val="left" w:pos="1134"/>
        </w:tabs>
        <w:spacing w:before="80" w:after="0" w:line="300" w:lineRule="auto"/>
        <w:rPr>
          <w:rFonts w:ascii="Times New Roman" w:eastAsia="Calibri" w:hAnsi="Times New Roman" w:cs="Times New Roman"/>
          <w:iCs/>
          <w:sz w:val="28"/>
          <w:szCs w:val="28"/>
        </w:rPr>
      </w:pPr>
      <w:r>
        <w:rPr>
          <w:rFonts w:ascii="Times New Roman" w:eastAsia="Times New Roman" w:hAnsi="Times New Roman" w:cs="Times New Roman"/>
          <w:b/>
          <w:sz w:val="28"/>
          <w:szCs w:val="28"/>
        </w:rPr>
        <w:t xml:space="preserve">       </w:t>
      </w:r>
      <w:r w:rsidR="00E17001" w:rsidRPr="009B3A00">
        <w:rPr>
          <w:rFonts w:ascii="Times New Roman" w:eastAsia="Times New Roman" w:hAnsi="Times New Roman" w:cs="Times New Roman"/>
          <w:b/>
          <w:sz w:val="28"/>
          <w:szCs w:val="28"/>
        </w:rPr>
        <w:t xml:space="preserve"> </w:t>
      </w:r>
      <w:r w:rsidR="00E17001" w:rsidRPr="009B3A00">
        <w:rPr>
          <w:rFonts w:ascii="Times New Roman" w:eastAsia="Calibri" w:hAnsi="Times New Roman" w:cs="Times New Roman"/>
          <w:iCs/>
          <w:sz w:val="28"/>
          <w:szCs w:val="28"/>
        </w:rPr>
        <w:t xml:space="preserve">Từ năm 2011 – 2017, số cán bộ giảng viên theo học Thạc sĩ, Tiến sĩ tăng dần hàng năm. Nhà trường thường xuyên cử cán bộ viên chức đi học các lớp bồi dưỡng, tập huấn ngắn hạn theo kế hoạch của ngành và theo yêu cầu cập nhật công nghệ mới. </w:t>
      </w: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1743"/>
        <w:gridCol w:w="1040"/>
        <w:gridCol w:w="1081"/>
        <w:gridCol w:w="979"/>
        <w:gridCol w:w="1033"/>
        <w:gridCol w:w="1032"/>
        <w:gridCol w:w="1031"/>
        <w:gridCol w:w="1060"/>
      </w:tblGrid>
      <w:tr w:rsidR="00E17001" w:rsidRPr="009B3A00" w:rsidTr="006C2EAA">
        <w:trPr>
          <w:trHeight w:val="329"/>
          <w:tblHeader/>
          <w:jc w:val="center"/>
        </w:trPr>
        <w:tc>
          <w:tcPr>
            <w:tcW w:w="590" w:type="dxa"/>
            <w:vMerge w:val="restart"/>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743" w:type="dxa"/>
            <w:vMerge w:val="restart"/>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Nội dung</w:t>
            </w:r>
          </w:p>
        </w:tc>
        <w:tc>
          <w:tcPr>
            <w:tcW w:w="7256" w:type="dxa"/>
            <w:gridSpan w:val="7"/>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Từ 01/01/2011 đến 31/12/2017</w:t>
            </w:r>
          </w:p>
        </w:tc>
      </w:tr>
      <w:tr w:rsidR="00E17001" w:rsidRPr="009B3A00" w:rsidTr="006C2EAA">
        <w:trPr>
          <w:trHeight w:val="362"/>
          <w:tblHeader/>
          <w:jc w:val="center"/>
        </w:trPr>
        <w:tc>
          <w:tcPr>
            <w:tcW w:w="590" w:type="dxa"/>
            <w:vMerge/>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p>
        </w:tc>
        <w:tc>
          <w:tcPr>
            <w:tcW w:w="1743" w:type="dxa"/>
            <w:vMerge/>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p>
        </w:tc>
        <w:tc>
          <w:tcPr>
            <w:tcW w:w="104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w:t>
            </w:r>
          </w:p>
        </w:tc>
        <w:tc>
          <w:tcPr>
            <w:tcW w:w="108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2012</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2013</w:t>
            </w:r>
          </w:p>
        </w:tc>
        <w:tc>
          <w:tcPr>
            <w:tcW w:w="1033"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2014</w:t>
            </w:r>
          </w:p>
        </w:tc>
        <w:tc>
          <w:tcPr>
            <w:tcW w:w="1032"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2015</w:t>
            </w:r>
          </w:p>
        </w:tc>
        <w:tc>
          <w:tcPr>
            <w:tcW w:w="103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w:t>
            </w:r>
          </w:p>
        </w:tc>
        <w:tc>
          <w:tcPr>
            <w:tcW w:w="106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2017</w:t>
            </w:r>
          </w:p>
        </w:tc>
      </w:tr>
      <w:tr w:rsidR="00E17001" w:rsidRPr="009B3A00" w:rsidTr="006C2EAA">
        <w:trPr>
          <w:trHeight w:val="1710"/>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Tiến sĩ</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01</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02</w:t>
            </w:r>
          </w:p>
        </w:tc>
      </w:tr>
      <w:tr w:rsidR="00E17001" w:rsidRPr="009B3A00" w:rsidTr="006C2EAA">
        <w:trPr>
          <w:trHeight w:val="1688"/>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Thạc sĩ</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38</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85</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92</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115</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125</w:t>
            </w:r>
          </w:p>
        </w:tc>
      </w:tr>
      <w:tr w:rsidR="00E17001" w:rsidRPr="009B3A00" w:rsidTr="006C2EAA">
        <w:trPr>
          <w:trHeight w:val="484"/>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đạt trình độ Trung cấp, Cao cấp, Cử nhân Lý luận Chính trị</w:t>
            </w:r>
          </w:p>
        </w:tc>
        <w:tc>
          <w:tcPr>
            <w:tcW w:w="1040"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979"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33"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2"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1"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35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30 TC)</w:t>
            </w:r>
          </w:p>
        </w:tc>
        <w:tc>
          <w:tcPr>
            <w:tcW w:w="1060"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28 TC)</w:t>
            </w:r>
          </w:p>
        </w:tc>
      </w:tr>
      <w:tr w:rsidR="00E17001" w:rsidRPr="009B3A00" w:rsidTr="006C2EAA">
        <w:trPr>
          <w:trHeight w:val="1920"/>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lượt CB, GV tham gia tập huấn, bồi dưỡng chuyên môn nghiệp vụ trong nước</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55</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95</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113</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127</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181</w:t>
            </w:r>
          </w:p>
        </w:tc>
      </w:tr>
      <w:tr w:rsidR="00E17001" w:rsidRPr="009B3A00" w:rsidTr="006C2EAA">
        <w:trPr>
          <w:trHeight w:val="484"/>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lượt CB, GV tham gia tập huấn, bồi dưỡng chuyên môn nghiệp vụ ở nước ngoài</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07</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06</w:t>
            </w:r>
          </w:p>
        </w:tc>
      </w:tr>
    </w:tbl>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bookmarkStart w:id="1" w:name="_Toc374644756"/>
      <w:bookmarkStart w:id="2" w:name="_Toc375811836"/>
      <w:r w:rsidRPr="009B3A00">
        <w:rPr>
          <w:rFonts w:ascii="Times New Roman" w:eastAsia="Calibri" w:hAnsi="Times New Roman" w:cs="Times New Roman"/>
          <w:sz w:val="28"/>
          <w:szCs w:val="28"/>
        </w:rPr>
        <w:t>Tổng số CBQL, GV đang học Nghiên cứu sinh: 10 CB, GV</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Cao học: 22 CB, GV</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Tổng số CBQL, GV đang học Trung cấp Lý luận chính trị - Hành chính: 77 GB, GV (trong đó có 29 CB, GV tham gia lớp học Trung cấp Lý luận – Hành chính năm 2016 đã thi tốt nghiệp)</w:t>
      </w:r>
    </w:p>
    <w:p w:rsidR="00E17001" w:rsidRPr="009B3A00" w:rsidRDefault="006C4736" w:rsidP="009B3A00">
      <w:pPr>
        <w:tabs>
          <w:tab w:val="left" w:pos="1134"/>
        </w:tabs>
        <w:spacing w:before="120" w:after="120" w:line="300" w:lineRule="auto"/>
        <w:ind w:left="567"/>
        <w:rPr>
          <w:rFonts w:ascii="Times New Roman" w:eastAsia="Calibri" w:hAnsi="Times New Roman" w:cs="Times New Roman"/>
          <w:b/>
          <w:sz w:val="28"/>
          <w:szCs w:val="28"/>
        </w:rPr>
      </w:pPr>
      <w:r>
        <w:rPr>
          <w:rFonts w:ascii="Times New Roman" w:eastAsia="Calibri" w:hAnsi="Times New Roman" w:cs="Times New Roman"/>
          <w:b/>
          <w:sz w:val="28"/>
          <w:szCs w:val="28"/>
        </w:rPr>
        <w:t>2</w:t>
      </w:r>
      <w:r w:rsidR="00E17001" w:rsidRPr="009B3A00">
        <w:rPr>
          <w:rFonts w:ascii="Times New Roman" w:eastAsia="Calibri" w:hAnsi="Times New Roman" w:cs="Times New Roman"/>
          <w:b/>
          <w:sz w:val="28"/>
          <w:szCs w:val="28"/>
        </w:rPr>
        <w:t>. Giải pháp đã thực hiện:</w:t>
      </w:r>
      <w:bookmarkEnd w:id="1"/>
      <w:bookmarkEnd w:id="2"/>
      <w:r w:rsidR="00E17001" w:rsidRPr="009B3A00">
        <w:rPr>
          <w:rFonts w:ascii="Times New Roman" w:eastAsia="Calibri" w:hAnsi="Times New Roman" w:cs="Times New Roman"/>
          <w:b/>
          <w:sz w:val="28"/>
          <w:szCs w:val="28"/>
        </w:rPr>
        <w:t xml:space="preserve">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Nhà trường có chính sách rõ ràng và nhất quán trong việc hỗ trợ kinh phí, hỗ trợ thời gian cho đội ngũ cán bộ, giảng viên tham gia các lớp học tập, bồi dưỡng, nâng cao trình độ chuyên môn nghiệp vụ, những điều kiện này là động lực rất lớn để khuyến khích đội ngũ tích cực học tập. Quy chế chi tiêu nội bộ hàng năm của trường có quy định rõ hỗ trợ cho cán bộ viên chức đi học nâng cao trình độ chuyên môn, nghiệp vụ quy định cụ thể như sau:</w:t>
      </w:r>
      <w:r w:rsidR="006E7D43">
        <w:rPr>
          <w:rFonts w:ascii="Times New Roman" w:eastAsia="Calibri" w:hAnsi="Times New Roman" w:cs="Times New Roman"/>
          <w:iCs/>
          <w:sz w:val="28"/>
          <w:szCs w:val="28"/>
        </w:rPr>
        <w:t xml:space="preserve"> </w:t>
      </w:r>
      <w:r w:rsidR="006E7D43">
        <w:rPr>
          <w:rFonts w:ascii="Times New Roman" w:eastAsia="Calibri" w:hAnsi="Times New Roman" w:cs="Times New Roman"/>
          <w:iCs/>
          <w:color w:val="FF0000"/>
          <w:sz w:val="28"/>
          <w:szCs w:val="28"/>
        </w:rPr>
        <w:t>đề nghị có thêm mức hỗ trợ của năm 2011</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Diện ngân sách được Sở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 sĩ: Tối đa 100.000.000 đ (Một trăm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Thạc sĩ: Tối đa 30.000.000 đ (Ba mươi triệu đồng)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Diện đi học ngoài ngân sách (diện tự túc) được trường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 sĩ: 30.000.000 đ (Ba mươi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Thạc sĩ: 15.000.000 đ (Mười lăm triệu đồng)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Chi hỗ trợ nâng cao trình độ ngoại ngữ, tin học (có tờ trình được Hiệu trưởng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Tiếng Anh B1 và tương đương: 5.000.000 đ (Năm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Tiếng Anh B2 và đại học tương đương: 10.000.000 đ (Mười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 Tin học IC3 và tương đương: 3.000.000 đ (Ba triệu đồng)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Trường đã lập kế hoạch và tổ chức định kỳ cho cán bộ </w:t>
      </w:r>
      <w:r w:rsidRPr="009B3A00">
        <w:rPr>
          <w:rFonts w:ascii="Times New Roman" w:eastAsia="Calibri" w:hAnsi="Times New Roman" w:cs="Times New Roman"/>
          <w:sz w:val="28"/>
          <w:szCs w:val="28"/>
        </w:rPr>
        <w:t>giảng viên</w:t>
      </w:r>
      <w:r w:rsidRPr="009B3A00">
        <w:rPr>
          <w:rFonts w:ascii="Times New Roman" w:eastAsia="Calibri" w:hAnsi="Times New Roman" w:cs="Times New Roman"/>
          <w:sz w:val="28"/>
          <w:szCs w:val="28"/>
          <w:lang w:val="vi-VN"/>
        </w:rPr>
        <w:t xml:space="preserve"> tham gia các lớp đào tạo, bồi dưỡng nâng cao năng lực quản lý, năng lực chuyên môn, nghiệp vụ để </w:t>
      </w:r>
      <w:r w:rsidRPr="009B3A00">
        <w:rPr>
          <w:rFonts w:ascii="Times New Roman" w:eastAsia="Calibri" w:hAnsi="Times New Roman" w:cs="Times New Roman"/>
          <w:sz w:val="28"/>
          <w:szCs w:val="28"/>
        </w:rPr>
        <w:t>đội ngũ</w:t>
      </w:r>
      <w:r w:rsidRPr="009B3A00">
        <w:rPr>
          <w:rFonts w:ascii="Times New Roman" w:eastAsia="Calibri" w:hAnsi="Times New Roman" w:cs="Times New Roman"/>
          <w:sz w:val="28"/>
          <w:szCs w:val="28"/>
          <w:lang w:val="vi-VN"/>
        </w:rPr>
        <w:t xml:space="preserve"> có thể làm việc với tác phong chính quy, hiện đại, hiệu quả.</w:t>
      </w:r>
    </w:p>
    <w:p w:rsidR="00E17001" w:rsidRPr="009B3A00" w:rsidRDefault="006C4736" w:rsidP="009B3A00">
      <w:pPr>
        <w:tabs>
          <w:tab w:val="left" w:pos="1134"/>
        </w:tabs>
        <w:spacing w:before="120" w:after="120" w:line="300" w:lineRule="auto"/>
        <w:ind w:left="567"/>
        <w:rPr>
          <w:rFonts w:ascii="Times New Roman" w:eastAsia="Calibri" w:hAnsi="Times New Roman" w:cs="Times New Roman"/>
          <w:b/>
          <w:sz w:val="28"/>
          <w:szCs w:val="28"/>
          <w:lang w:val="vi-VN"/>
        </w:rPr>
      </w:pPr>
      <w:bookmarkStart w:id="3" w:name="_Toc373162546"/>
      <w:bookmarkStart w:id="4" w:name="_Toc374644757"/>
      <w:bookmarkStart w:id="5" w:name="_Toc375811837"/>
      <w:r>
        <w:rPr>
          <w:rFonts w:ascii="Times New Roman" w:eastAsia="Calibri" w:hAnsi="Times New Roman" w:cs="Times New Roman"/>
          <w:b/>
          <w:sz w:val="28"/>
          <w:szCs w:val="28"/>
        </w:rPr>
        <w:t xml:space="preserve"> 3</w:t>
      </w:r>
      <w:r w:rsidR="00E17001" w:rsidRPr="009B3A00">
        <w:rPr>
          <w:rFonts w:ascii="Times New Roman" w:eastAsia="Calibri" w:hAnsi="Times New Roman" w:cs="Times New Roman"/>
          <w:b/>
          <w:sz w:val="28"/>
          <w:szCs w:val="28"/>
        </w:rPr>
        <w:t xml:space="preserve">. </w:t>
      </w:r>
      <w:r w:rsidR="00E17001" w:rsidRPr="009B3A00">
        <w:rPr>
          <w:rFonts w:ascii="Times New Roman" w:eastAsia="Calibri" w:hAnsi="Times New Roman" w:cs="Times New Roman"/>
          <w:b/>
          <w:sz w:val="28"/>
          <w:szCs w:val="28"/>
          <w:lang w:val="vi-VN"/>
        </w:rPr>
        <w:t xml:space="preserve">Đánh giá về thực trạng công tác </w:t>
      </w:r>
      <w:bookmarkEnd w:id="3"/>
      <w:bookmarkEnd w:id="4"/>
      <w:bookmarkEnd w:id="5"/>
      <w:r w:rsidR="00E17001" w:rsidRPr="009B3A00">
        <w:rPr>
          <w:rFonts w:ascii="Times New Roman" w:eastAsia="Times New Roman" w:hAnsi="Times New Roman" w:cs="Times New Roman"/>
          <w:b/>
          <w:sz w:val="28"/>
          <w:szCs w:val="28"/>
        </w:rPr>
        <w:t>đào tạo, bồi dưỡng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Việc thu xếp giờ giấc đi học để bảo đảm học tốt mà không ảnh hưởng đến công tác giảng dạy và hoạt động nghiệp vụ tại trường luôn gặp khó khăn đối với CB, GV, NV được cử đi học, tập huấn.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Một số cán bộ viên chức lớn tuổi ngại thay đổi, chưa tích cực theo học các lớp bồi dưỡng về chuyên môn, nghiệp vụ, ngoại ngữ, tin học để nâng cao chất lượng đội ngũ.</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lastRenderedPageBreak/>
        <w:t xml:space="preserve">Một số GV khi tham gia các lớp bồi dưỡng về công tác chuyên môn chỉ mang tính hình thức, chưa vận dụng phục vụ tốt trong công tác giảng dạy.   </w:t>
      </w:r>
    </w:p>
    <w:p w:rsidR="00E17001" w:rsidRPr="006C4736" w:rsidRDefault="006C4736" w:rsidP="006C4736">
      <w:pPr>
        <w:tabs>
          <w:tab w:val="left" w:pos="567"/>
        </w:tabs>
        <w:spacing w:before="80" w:after="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4. </w:t>
      </w:r>
      <w:r w:rsidR="00E17001" w:rsidRPr="006C4736">
        <w:rPr>
          <w:rFonts w:ascii="Times New Roman" w:eastAsia="Times New Roman" w:hAnsi="Times New Roman" w:cs="Times New Roman"/>
          <w:b/>
          <w:sz w:val="28"/>
          <w:szCs w:val="28"/>
        </w:rPr>
        <w:t>Công tác xây dựng và phát triển đội ngũ Cán bộ quản lý, giảng viên</w:t>
      </w:r>
    </w:p>
    <w:p w:rsidR="00E17001" w:rsidRPr="009B3A00" w:rsidRDefault="006C4736" w:rsidP="006C4736">
      <w:pPr>
        <w:tabs>
          <w:tab w:val="left" w:pos="1134"/>
        </w:tabs>
        <w:spacing w:before="120" w:line="300" w:lineRule="auto"/>
        <w:ind w:left="583"/>
        <w:jc w:val="both"/>
        <w:rPr>
          <w:rFonts w:ascii="Times New Roman" w:eastAsia="Calibri" w:hAnsi="Times New Roman" w:cs="Times New Roman"/>
          <w:iCs/>
          <w:sz w:val="28"/>
          <w:szCs w:val="28"/>
        </w:rPr>
      </w:pPr>
      <w:r>
        <w:rPr>
          <w:rFonts w:ascii="Times New Roman" w:eastAsia="Calibri" w:hAnsi="Times New Roman" w:cs="Times New Roman"/>
          <w:b/>
          <w:iCs/>
          <w:sz w:val="28"/>
          <w:szCs w:val="28"/>
        </w:rPr>
        <w:t xml:space="preserve">-  </w:t>
      </w:r>
      <w:r w:rsidR="00E17001" w:rsidRPr="009B3A00">
        <w:rPr>
          <w:rFonts w:ascii="Times New Roman" w:eastAsia="Calibri" w:hAnsi="Times New Roman" w:cs="Times New Roman"/>
          <w:b/>
          <w:iCs/>
          <w:sz w:val="28"/>
          <w:szCs w:val="28"/>
        </w:rPr>
        <w:t xml:space="preserve">Chất lượng đội ngũ: </w:t>
      </w:r>
      <w:r w:rsidR="00E17001" w:rsidRPr="009B3A00">
        <w:rPr>
          <w:rFonts w:ascii="Times New Roman" w:eastAsia="Calibri" w:hAnsi="Times New Roman" w:cs="Times New Roman"/>
          <w:sz w:val="28"/>
          <w:szCs w:val="28"/>
          <w:lang w:val="nl-NL"/>
        </w:rPr>
        <w:t>Đội ngũ cán bộ quản lý và giảng viên của trường đạt chuẩn về chuyên môn, nghiệp vụ</w:t>
      </w:r>
      <w:r w:rsidR="00E17001" w:rsidRPr="009B3A00">
        <w:rPr>
          <w:rFonts w:ascii="Times New Roman" w:eastAsia="Calibri" w:hAnsi="Times New Roman" w:cs="Times New Roman"/>
          <w:sz w:val="28"/>
          <w:szCs w:val="28"/>
        </w:rPr>
        <w:t>.</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iCs/>
          <w:sz w:val="28"/>
          <w:szCs w:val="28"/>
        </w:rPr>
      </w:pPr>
      <w:r w:rsidRPr="009B3A00">
        <w:rPr>
          <w:rFonts w:ascii="Times New Roman" w:eastAsia="Calibri" w:hAnsi="Times New Roman" w:cs="Times New Roman"/>
          <w:b/>
          <w:iCs/>
          <w:sz w:val="28"/>
          <w:szCs w:val="28"/>
        </w:rPr>
        <w:t xml:space="preserve">Ban Giám hiệu: 04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chuyên môn: 4 Thạc sĩ</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lý luận chính trị: 01 Cao cấp, 01 Cử nhân, 02 Trung cấp</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sz w:val="28"/>
          <w:szCs w:val="28"/>
        </w:rPr>
      </w:pPr>
      <w:r w:rsidRPr="009B3A00">
        <w:rPr>
          <w:rFonts w:ascii="Times New Roman" w:eastAsia="Calibri" w:hAnsi="Times New Roman" w:cs="Times New Roman"/>
          <w:b/>
          <w:iCs/>
          <w:sz w:val="28"/>
          <w:szCs w:val="28"/>
        </w:rPr>
        <w:t>Trưởng</w:t>
      </w:r>
      <w:r w:rsidRPr="009B3A00">
        <w:rPr>
          <w:rFonts w:ascii="Times New Roman" w:eastAsia="Calibri" w:hAnsi="Times New Roman" w:cs="Times New Roman"/>
          <w:b/>
          <w:sz w:val="28"/>
          <w:szCs w:val="28"/>
        </w:rPr>
        <w:t xml:space="preserve"> Phó phòng, tổ, trung tâm: 22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chuyên môn: 01 Tiến sĩ, 17 Thạc sĩ, 03 Đại học, 01 Cao đẳng</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lý luận chính trị: 02 Cao cấp, 10 Trung cấp, 07 Sơ cấp</w:t>
      </w:r>
    </w:p>
    <w:p w:rsidR="00E17001" w:rsidRPr="009B3A00" w:rsidRDefault="00E17001" w:rsidP="009B3A00">
      <w:pPr>
        <w:spacing w:before="120" w:line="300" w:lineRule="auto"/>
        <w:ind w:firstLine="720"/>
        <w:jc w:val="both"/>
        <w:rPr>
          <w:rFonts w:ascii="Times New Roman" w:eastAsia="Calibri" w:hAnsi="Times New Roman" w:cs="Times New Roman"/>
          <w:i/>
          <w:sz w:val="28"/>
          <w:szCs w:val="28"/>
        </w:rPr>
      </w:pPr>
      <w:r w:rsidRPr="009B3A00">
        <w:rPr>
          <w:rFonts w:ascii="Times New Roman" w:eastAsia="Calibri" w:hAnsi="Times New Roman" w:cs="Times New Roman"/>
          <w:i/>
          <w:sz w:val="28"/>
          <w:szCs w:val="28"/>
        </w:rPr>
        <w:t>Trong 22 cán bộ quản lý trên, có 15 người là giảng viên kiêm chức có tham gia giảng dạy tại trường.</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sz w:val="28"/>
          <w:szCs w:val="28"/>
        </w:rPr>
      </w:pPr>
      <w:r w:rsidRPr="009B3A00">
        <w:rPr>
          <w:rFonts w:ascii="Times New Roman" w:eastAsia="Calibri" w:hAnsi="Times New Roman" w:cs="Times New Roman"/>
          <w:b/>
          <w:iCs/>
          <w:sz w:val="28"/>
          <w:szCs w:val="28"/>
        </w:rPr>
        <w:t>Trưởng</w:t>
      </w:r>
      <w:r w:rsidRPr="009B3A00">
        <w:rPr>
          <w:rFonts w:ascii="Times New Roman" w:eastAsia="Calibri" w:hAnsi="Times New Roman" w:cs="Times New Roman"/>
          <w:b/>
          <w:sz w:val="28"/>
          <w:szCs w:val="28"/>
        </w:rPr>
        <w:t xml:space="preserve"> Phó khoa: 14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chuyên môn: 01 Tiến sĩ, 13 Thạc sĩ</w:t>
      </w:r>
    </w:p>
    <w:p w:rsidR="00E17001" w:rsidRPr="009B3A00" w:rsidRDefault="00E17001" w:rsidP="009B3A00">
      <w:pPr>
        <w:spacing w:before="120" w:line="300" w:lineRule="auto"/>
        <w:ind w:firstLine="851"/>
        <w:jc w:val="both"/>
        <w:rPr>
          <w:rFonts w:ascii="Times New Roman" w:eastAsia="Calibri" w:hAnsi="Times New Roman" w:cs="Times New Roman"/>
          <w:b/>
          <w:bCs/>
          <w:sz w:val="28"/>
          <w:szCs w:val="28"/>
        </w:rPr>
      </w:pPr>
      <w:r w:rsidRPr="009B3A00">
        <w:rPr>
          <w:rFonts w:ascii="Times New Roman" w:eastAsia="Calibri" w:hAnsi="Times New Roman" w:cs="Times New Roman"/>
          <w:sz w:val="28"/>
          <w:szCs w:val="28"/>
        </w:rPr>
        <w:t>+ Trình độ lý luận chính trị: 06 Trung cấp, 07 Sơ cấp</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Giảng viên: 165</w:t>
      </w:r>
      <w:r w:rsidRPr="009B3A00">
        <w:rPr>
          <w:rFonts w:ascii="Times New Roman" w:eastAsia="Calibri" w:hAnsi="Times New Roman" w:cs="Times New Roman"/>
          <w:bCs/>
          <w:sz w:val="28"/>
          <w:szCs w:val="28"/>
        </w:rPr>
        <w:t xml:space="preserve"> </w:t>
      </w:r>
      <w:r w:rsidRPr="009B3A00">
        <w:rPr>
          <w:rFonts w:ascii="Times New Roman" w:eastAsia="Calibri" w:hAnsi="Times New Roman" w:cs="Times New Roman"/>
          <w:b/>
          <w:bCs/>
          <w:sz w:val="28"/>
          <w:szCs w:val="28"/>
        </w:rPr>
        <w:t xml:space="preserve">người, </w:t>
      </w:r>
      <w:r w:rsidRPr="009B3A00">
        <w:rPr>
          <w:rFonts w:ascii="Times New Roman" w:eastAsia="Calibri" w:hAnsi="Times New Roman" w:cs="Times New Roman"/>
          <w:bCs/>
          <w:sz w:val="28"/>
          <w:szCs w:val="28"/>
        </w:rPr>
        <w:t>trong đó có 01GV đang công tác tại phòng Tuyển sinh – Đào tạo, còn lại 164 GV thuộc các khoa:</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2142"/>
        <w:gridCol w:w="948"/>
        <w:gridCol w:w="761"/>
        <w:gridCol w:w="823"/>
        <w:gridCol w:w="739"/>
        <w:gridCol w:w="808"/>
        <w:gridCol w:w="868"/>
        <w:gridCol w:w="979"/>
        <w:gridCol w:w="899"/>
      </w:tblGrid>
      <w:tr w:rsidR="00E17001" w:rsidRPr="009B3A00" w:rsidTr="006C2EAA">
        <w:trPr>
          <w:trHeight w:val="461"/>
          <w:tblHeader/>
          <w:jc w:val="center"/>
        </w:trPr>
        <w:tc>
          <w:tcPr>
            <w:tcW w:w="615" w:type="dxa"/>
            <w:vMerge w:val="restart"/>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TT</w:t>
            </w:r>
          </w:p>
        </w:tc>
        <w:tc>
          <w:tcPr>
            <w:tcW w:w="2142" w:type="dxa"/>
            <w:vMerge w:val="restart"/>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Tên Khoa</w:t>
            </w:r>
          </w:p>
        </w:tc>
        <w:tc>
          <w:tcPr>
            <w:tcW w:w="948" w:type="dxa"/>
            <w:vMerge w:val="restart"/>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Số Giảng viên</w:t>
            </w:r>
          </w:p>
        </w:tc>
        <w:tc>
          <w:tcPr>
            <w:tcW w:w="3131" w:type="dxa"/>
            <w:gridSpan w:val="4"/>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chuyên môn</w:t>
            </w:r>
          </w:p>
        </w:tc>
        <w:tc>
          <w:tcPr>
            <w:tcW w:w="2746" w:type="dxa"/>
            <w:gridSpan w:val="3"/>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lý luận chính trị</w:t>
            </w:r>
          </w:p>
        </w:tc>
      </w:tr>
      <w:tr w:rsidR="00E17001" w:rsidRPr="009B3A00" w:rsidTr="006C2EAA">
        <w:trPr>
          <w:trHeight w:val="503"/>
          <w:tblHeader/>
          <w:jc w:val="center"/>
        </w:trPr>
        <w:tc>
          <w:tcPr>
            <w:tcW w:w="615" w:type="dxa"/>
            <w:vMerge/>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2142" w:type="dxa"/>
            <w:vMerge/>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948" w:type="dxa"/>
            <w:vMerge/>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Tiến sĩ</w:t>
            </w: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Thạc sĩ</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Đại học</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đẳng</w:t>
            </w: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Sơ cấp</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Trung cấp</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cấp</w:t>
            </w:r>
          </w:p>
        </w:tc>
      </w:tr>
      <w:tr w:rsidR="00E17001" w:rsidRPr="009B3A00" w:rsidTr="006C2EAA">
        <w:trPr>
          <w:trHeight w:val="610"/>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Khoa học cơ bản</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31</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20</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Cơ khí</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10</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13</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Lý luận chính trị</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14</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9</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589"/>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Điện – Điện tử</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18</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26</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highlight w:val="yellow"/>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Động lực</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15</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highlight w:val="yellow"/>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595"/>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6</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Công nghệ thông tin</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22</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253"/>
          <w:jc w:val="center"/>
        </w:trPr>
        <w:tc>
          <w:tcPr>
            <w:tcW w:w="615"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164</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98</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66</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123</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4</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bl>
    <w:p w:rsidR="00E17001" w:rsidRPr="009B3A00" w:rsidRDefault="00E17001" w:rsidP="009B3A00">
      <w:pPr>
        <w:tabs>
          <w:tab w:val="left" w:pos="1080"/>
        </w:tabs>
        <w:spacing w:before="80" w:after="0" w:line="300" w:lineRule="auto"/>
        <w:ind w:firstLine="720"/>
        <w:jc w:val="both"/>
        <w:rPr>
          <w:rFonts w:ascii="Times New Roman" w:eastAsia="MS Mincho" w:hAnsi="Times New Roman" w:cs="Times New Roman"/>
          <w:sz w:val="28"/>
          <w:szCs w:val="28"/>
        </w:rPr>
      </w:pPr>
    </w:p>
    <w:p w:rsidR="00E17001" w:rsidRPr="009B3A00" w:rsidRDefault="00E17001" w:rsidP="009B3A00">
      <w:pPr>
        <w:tabs>
          <w:tab w:val="left" w:pos="851"/>
        </w:tabs>
        <w:spacing w:before="80" w:after="80" w:line="300" w:lineRule="auto"/>
        <w:ind w:left="567"/>
        <w:jc w:val="both"/>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Bảng thống kê tỷ lệ GV/HSSV từ năm 2011 - 2017</w:t>
      </w:r>
    </w:p>
    <w:tbl>
      <w:tblPr>
        <w:tblW w:w="9609"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2040"/>
        <w:gridCol w:w="1162"/>
        <w:gridCol w:w="1193"/>
        <w:gridCol w:w="1212"/>
        <w:gridCol w:w="1210"/>
        <w:gridCol w:w="1062"/>
        <w:gridCol w:w="1160"/>
      </w:tblGrid>
      <w:tr w:rsidR="00E17001" w:rsidRPr="009B3A00" w:rsidTr="006C2EAA">
        <w:trPr>
          <w:trHeight w:val="310"/>
          <w:jc w:val="center"/>
        </w:trPr>
        <w:tc>
          <w:tcPr>
            <w:tcW w:w="57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04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1162"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1193"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121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1210"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106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116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r>
      <w:tr w:rsidR="00E17001" w:rsidRPr="009B3A00" w:rsidTr="006C2EAA">
        <w:trPr>
          <w:trHeight w:val="804"/>
          <w:jc w:val="center"/>
        </w:trPr>
        <w:tc>
          <w:tcPr>
            <w:tcW w:w="570" w:type="dxa"/>
            <w:vAlign w:val="center"/>
          </w:tcPr>
          <w:p w:rsidR="00E17001" w:rsidRPr="009B3A00" w:rsidRDefault="00E17001" w:rsidP="00A4690D">
            <w:pPr>
              <w:numPr>
                <w:ilvl w:val="0"/>
                <w:numId w:val="17"/>
              </w:numPr>
              <w:spacing w:after="60" w:line="300" w:lineRule="auto"/>
              <w:ind w:left="-28" w:firstLine="0"/>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4.833</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4.174</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3.774</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2.966</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4.904</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8250</w:t>
            </w:r>
          </w:p>
        </w:tc>
      </w:tr>
      <w:tr w:rsidR="00E17001" w:rsidRPr="009B3A00" w:rsidTr="006C2EAA">
        <w:trPr>
          <w:trHeight w:val="699"/>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GV cơ hữu</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150</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164</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171</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183</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184</w:t>
            </w:r>
          </w:p>
        </w:tc>
      </w:tr>
      <w:tr w:rsidR="00E17001" w:rsidRPr="009B3A00" w:rsidTr="006C2EAA">
        <w:trPr>
          <w:trHeight w:val="695"/>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lượng GV thỉnh giảng</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31</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58</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22</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r>
      <w:tr w:rsidR="00E17001" w:rsidRPr="009B3A00" w:rsidTr="006C2EAA">
        <w:trPr>
          <w:trHeight w:val="695"/>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Tỷ lệ GV/HSSV</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26,70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29,75</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19,27</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15,19</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22,90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37,60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r>
    </w:tbl>
    <w:p w:rsidR="00E17001" w:rsidRPr="009B3A00" w:rsidRDefault="00E17001" w:rsidP="009B3A00">
      <w:pPr>
        <w:spacing w:before="120" w:after="120" w:line="300" w:lineRule="auto"/>
        <w:ind w:firstLine="583"/>
        <w:jc w:val="both"/>
        <w:rPr>
          <w:rFonts w:ascii="Times New Roman" w:eastAsia="MS Mincho" w:hAnsi="Times New Roman" w:cs="Times New Roman"/>
          <w:sz w:val="28"/>
          <w:szCs w:val="28"/>
        </w:rPr>
      </w:pPr>
      <w:r w:rsidRPr="006E7D43">
        <w:rPr>
          <w:rFonts w:ascii="Times New Roman" w:eastAsia="MS Mincho" w:hAnsi="Times New Roman" w:cs="Times New Roman"/>
          <w:bCs/>
          <w:sz w:val="28"/>
          <w:szCs w:val="28"/>
          <w:highlight w:val="yellow"/>
        </w:rPr>
        <w:t>Hiện nay, v</w:t>
      </w:r>
      <w:r w:rsidRPr="006E7D43">
        <w:rPr>
          <w:rFonts w:ascii="Times New Roman" w:eastAsia="MS Mincho" w:hAnsi="Times New Roman" w:cs="Times New Roman"/>
          <w:bCs/>
          <w:sz w:val="28"/>
          <w:szCs w:val="28"/>
          <w:highlight w:val="yellow"/>
          <w:lang w:val="vi-VN"/>
        </w:rPr>
        <w:t xml:space="preserve">ới </w:t>
      </w:r>
      <w:r w:rsidRPr="006E7D43">
        <w:rPr>
          <w:rFonts w:ascii="Times New Roman" w:eastAsia="Calibri" w:hAnsi="Times New Roman" w:cs="Times New Roman"/>
          <w:sz w:val="28"/>
          <w:szCs w:val="28"/>
          <w:highlight w:val="yellow"/>
          <w:lang w:val="vi-VN"/>
        </w:rPr>
        <w:t xml:space="preserve">tổng số HSSV là </w:t>
      </w:r>
      <w:r w:rsidRPr="006E7D43">
        <w:rPr>
          <w:rFonts w:ascii="Times New Roman" w:eastAsia="Calibri" w:hAnsi="Times New Roman" w:cs="Times New Roman"/>
          <w:bCs/>
          <w:sz w:val="28"/>
          <w:szCs w:val="28"/>
          <w:highlight w:val="yellow"/>
          <w:lang w:val="vi-VN"/>
        </w:rPr>
        <w:t>8</w:t>
      </w:r>
      <w:r w:rsidRPr="006E7D43">
        <w:rPr>
          <w:rFonts w:ascii="Times New Roman" w:eastAsia="Calibri" w:hAnsi="Times New Roman" w:cs="Times New Roman"/>
          <w:bCs/>
          <w:sz w:val="28"/>
          <w:szCs w:val="28"/>
          <w:highlight w:val="yellow"/>
        </w:rPr>
        <w:t>.</w:t>
      </w:r>
      <w:r w:rsidRPr="006E7D43">
        <w:rPr>
          <w:rFonts w:ascii="Times New Roman" w:eastAsia="Calibri" w:hAnsi="Times New Roman" w:cs="Times New Roman"/>
          <w:bCs/>
          <w:sz w:val="28"/>
          <w:szCs w:val="28"/>
          <w:highlight w:val="yellow"/>
          <w:lang w:val="vi-VN"/>
        </w:rPr>
        <w:t>7</w:t>
      </w:r>
      <w:r w:rsidRPr="006E7D43">
        <w:rPr>
          <w:rFonts w:ascii="Times New Roman" w:eastAsia="Calibri" w:hAnsi="Times New Roman" w:cs="Times New Roman"/>
          <w:bCs/>
          <w:sz w:val="28"/>
          <w:szCs w:val="28"/>
          <w:highlight w:val="yellow"/>
        </w:rPr>
        <w:t>46</w:t>
      </w:r>
      <w:r w:rsidRPr="006E7D43">
        <w:rPr>
          <w:rFonts w:ascii="Times New Roman" w:eastAsia="Calibri" w:hAnsi="Times New Roman" w:cs="Times New Roman"/>
          <w:bCs/>
          <w:sz w:val="28"/>
          <w:szCs w:val="28"/>
          <w:highlight w:val="yellow"/>
          <w:lang w:val="vi-VN"/>
        </w:rPr>
        <w:t xml:space="preserve"> HSSV; </w:t>
      </w:r>
      <w:r w:rsidRPr="006E7D43">
        <w:rPr>
          <w:rFonts w:ascii="Times New Roman" w:eastAsia="Calibri" w:hAnsi="Times New Roman" w:cs="Times New Roman"/>
          <w:bCs/>
          <w:sz w:val="28"/>
          <w:szCs w:val="28"/>
          <w:highlight w:val="yellow"/>
        </w:rPr>
        <w:t>đ</w:t>
      </w:r>
      <w:r w:rsidRPr="006E7D43">
        <w:rPr>
          <w:rFonts w:ascii="Times New Roman" w:eastAsia="Calibri" w:hAnsi="Times New Roman" w:cs="Times New Roman"/>
          <w:bCs/>
          <w:sz w:val="28"/>
          <w:szCs w:val="28"/>
          <w:highlight w:val="yellow"/>
          <w:lang w:val="vi-VN"/>
        </w:rPr>
        <w:t xml:space="preserve">ội ngũ cán bộ giảng dạy </w:t>
      </w:r>
      <w:r w:rsidRPr="006E7D43">
        <w:rPr>
          <w:rFonts w:ascii="Times New Roman" w:eastAsia="Calibri" w:hAnsi="Times New Roman" w:cs="Times New Roman"/>
          <w:bCs/>
          <w:sz w:val="28"/>
          <w:szCs w:val="28"/>
          <w:highlight w:val="yellow"/>
        </w:rPr>
        <w:t>202</w:t>
      </w:r>
      <w:r w:rsidRPr="006E7D43">
        <w:rPr>
          <w:rFonts w:ascii="Times New Roman" w:eastAsia="Calibri" w:hAnsi="Times New Roman" w:cs="Times New Roman"/>
          <w:bCs/>
          <w:sz w:val="28"/>
          <w:szCs w:val="28"/>
          <w:highlight w:val="yellow"/>
          <w:lang w:val="vi-VN"/>
        </w:rPr>
        <w:t xml:space="preserve"> người</w:t>
      </w:r>
      <w:r w:rsidRPr="006E7D43">
        <w:rPr>
          <w:rFonts w:ascii="Times New Roman" w:eastAsia="Calibri" w:hAnsi="Times New Roman" w:cs="Times New Roman"/>
          <w:bCs/>
          <w:sz w:val="28"/>
          <w:szCs w:val="28"/>
          <w:highlight w:val="yellow"/>
        </w:rPr>
        <w:t xml:space="preserve"> (kể cả GV kiêm chức)</w:t>
      </w:r>
      <w:r w:rsidRPr="006E7D43">
        <w:rPr>
          <w:rFonts w:ascii="Times New Roman" w:eastAsia="Calibri" w:hAnsi="Times New Roman" w:cs="Times New Roman"/>
          <w:bCs/>
          <w:sz w:val="28"/>
          <w:szCs w:val="28"/>
          <w:highlight w:val="yellow"/>
          <w:lang w:val="vi-VN"/>
        </w:rPr>
        <w:t xml:space="preserve">, </w:t>
      </w:r>
      <w:r w:rsidRPr="006E7D43">
        <w:rPr>
          <w:rFonts w:ascii="Times New Roman" w:eastAsia="Calibri" w:hAnsi="Times New Roman" w:cs="Times New Roman"/>
          <w:sz w:val="28"/>
          <w:szCs w:val="28"/>
          <w:highlight w:val="yellow"/>
          <w:lang w:val="vi-VN"/>
        </w:rPr>
        <w:t xml:space="preserve">trong đó có </w:t>
      </w:r>
      <w:r w:rsidRPr="006E7D43">
        <w:rPr>
          <w:rFonts w:ascii="Times New Roman" w:eastAsia="Calibri" w:hAnsi="Times New Roman" w:cs="Times New Roman"/>
          <w:sz w:val="28"/>
          <w:szCs w:val="28"/>
          <w:highlight w:val="yellow"/>
        </w:rPr>
        <w:t>2 Tiến sĩ, 129 Thạc sĩ;</w:t>
      </w:r>
      <w:r w:rsidRPr="006E7D43">
        <w:rPr>
          <w:rFonts w:ascii="Times New Roman" w:eastAsia="Calibri" w:hAnsi="Times New Roman" w:cs="Times New Roman"/>
          <w:sz w:val="28"/>
          <w:szCs w:val="28"/>
          <w:highlight w:val="yellow"/>
          <w:lang w:val="vi-VN"/>
        </w:rPr>
        <w:t xml:space="preserve"> tỷ</w:t>
      </w:r>
      <w:r w:rsidRPr="006E7D43">
        <w:rPr>
          <w:rFonts w:ascii="Times New Roman" w:eastAsia="MS Mincho" w:hAnsi="Times New Roman" w:cs="Times New Roman"/>
          <w:bCs/>
          <w:sz w:val="28"/>
          <w:szCs w:val="28"/>
          <w:highlight w:val="yellow"/>
          <w:lang w:val="vi-VN"/>
        </w:rPr>
        <w:t xml:space="preserve"> lệ GV/HSSV sau quy đổi là 1</w:t>
      </w:r>
      <w:r w:rsidRPr="006E7D43">
        <w:rPr>
          <w:rFonts w:ascii="Times New Roman" w:eastAsia="MS Mincho" w:hAnsi="Times New Roman" w:cs="Times New Roman"/>
          <w:bCs/>
          <w:sz w:val="28"/>
          <w:szCs w:val="28"/>
          <w:highlight w:val="yellow"/>
        </w:rPr>
        <w:t>GV</w:t>
      </w:r>
      <w:r w:rsidRPr="006E7D43">
        <w:rPr>
          <w:rFonts w:ascii="Times New Roman" w:eastAsia="MS Mincho" w:hAnsi="Times New Roman" w:cs="Times New Roman"/>
          <w:bCs/>
          <w:sz w:val="28"/>
          <w:szCs w:val="28"/>
          <w:highlight w:val="yellow"/>
          <w:lang w:val="vi-VN"/>
        </w:rPr>
        <w:t>/</w:t>
      </w:r>
      <w:r w:rsidRPr="006E7D43">
        <w:rPr>
          <w:rFonts w:ascii="Times New Roman" w:eastAsia="MS Mincho" w:hAnsi="Times New Roman" w:cs="Times New Roman"/>
          <w:bCs/>
          <w:sz w:val="28"/>
          <w:szCs w:val="28"/>
          <w:highlight w:val="yellow"/>
        </w:rPr>
        <w:t>36,19 HSSV</w:t>
      </w:r>
      <w:r w:rsidRPr="009B3A00">
        <w:rPr>
          <w:rFonts w:ascii="Times New Roman" w:eastAsia="MS Mincho" w:hAnsi="Times New Roman" w:cs="Times New Roman"/>
          <w:bCs/>
          <w:sz w:val="28"/>
          <w:szCs w:val="28"/>
        </w:rPr>
        <w:t xml:space="preserve">. </w:t>
      </w:r>
      <w:r w:rsidRPr="00790B97">
        <w:rPr>
          <w:rFonts w:ascii="Times New Roman" w:eastAsia="MS Mincho" w:hAnsi="Times New Roman" w:cs="Times New Roman"/>
          <w:bCs/>
          <w:sz w:val="28"/>
          <w:szCs w:val="28"/>
          <w:highlight w:val="yellow"/>
        </w:rPr>
        <w:t>So với chuẩn quy định của Bộ Giáo dục và Đào tạo</w:t>
      </w:r>
      <w:r w:rsidRPr="009B3A00">
        <w:rPr>
          <w:rFonts w:ascii="Times New Roman" w:eastAsia="MS Mincho" w:hAnsi="Times New Roman" w:cs="Times New Roman"/>
          <w:bCs/>
          <w:sz w:val="28"/>
          <w:szCs w:val="28"/>
        </w:rPr>
        <w:t>, số GV thiếu khá nhiều nên Nhà trường đã ký hợp đồng thỉnh giảng với 139 GV để đảm bảo công tác giảng dạy</w:t>
      </w:r>
      <w:r w:rsidRPr="009B3A00">
        <w:rPr>
          <w:rFonts w:ascii="Times New Roman" w:eastAsia="MS Mincho" w:hAnsi="Times New Roman" w:cs="Times New Roman"/>
          <w:sz w:val="28"/>
          <w:szCs w:val="28"/>
        </w:rPr>
        <w:t xml:space="preserve">. </w:t>
      </w:r>
    </w:p>
    <w:p w:rsidR="00E17001" w:rsidRPr="009B3A00" w:rsidRDefault="006C4736" w:rsidP="006C4736">
      <w:pPr>
        <w:tabs>
          <w:tab w:val="left" w:pos="1134"/>
        </w:tabs>
        <w:spacing w:before="120" w:line="30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5. </w:t>
      </w:r>
      <w:r w:rsidR="00E17001" w:rsidRPr="009B3A00">
        <w:rPr>
          <w:rFonts w:ascii="Times New Roman" w:eastAsia="Calibri" w:hAnsi="Times New Roman" w:cs="Times New Roman"/>
          <w:b/>
          <w:sz w:val="28"/>
          <w:szCs w:val="28"/>
        </w:rPr>
        <w:t>Giải pháp đã thực hiện: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E9564B">
        <w:rPr>
          <w:rFonts w:ascii="Times New Roman" w:eastAsia="MS Mincho" w:hAnsi="Times New Roman" w:cs="Times New Roman"/>
          <w:sz w:val="28"/>
          <w:szCs w:val="28"/>
          <w:highlight w:val="yellow"/>
        </w:rPr>
        <w:t>Từ NH 2015 – 2016</w:t>
      </w:r>
      <w:r w:rsidRPr="009B3A00">
        <w:rPr>
          <w:rFonts w:ascii="Times New Roman" w:eastAsia="MS Mincho" w:hAnsi="Times New Roman" w:cs="Times New Roman"/>
          <w:sz w:val="28"/>
          <w:szCs w:val="28"/>
        </w:rPr>
        <w:t xml:space="preserve"> đến nay, số lượng HSSV tăng dần hàng năm nên</w:t>
      </w:r>
      <w:r w:rsidRPr="009B3A00">
        <w:rPr>
          <w:rFonts w:ascii="Times New Roman" w:eastAsia="Calibri" w:hAnsi="Times New Roman" w:cs="Times New Roman"/>
          <w:sz w:val="28"/>
          <w:szCs w:val="28"/>
        </w:rPr>
        <w:t xml:space="preserve"> Trường Cao đẳng Lý Tự Trọng TPHCM đã chủ trương xây dựng đội ngũ CBQL, GV có chất </w:t>
      </w:r>
      <w:r w:rsidRPr="009B3A00">
        <w:rPr>
          <w:rFonts w:ascii="Times New Roman" w:eastAsia="Calibri" w:hAnsi="Times New Roman" w:cs="Times New Roman"/>
          <w:sz w:val="28"/>
          <w:szCs w:val="28"/>
        </w:rPr>
        <w:lastRenderedPageBreak/>
        <w:t>lượng, có trách nhiệm, nhiệt tình công tác, được thể hiện trên các mặt: đạo đức nghề nghiệp; năng lực chuyên môn; phương pháp giảng dạy và năng lực quản lý. Thực hiện chủ trương đó, hàng năm Trường đều xây dựng kế hoạch tuyển dụng viên chức. Việc tuyển dụng VC của trường đều xuất phát từ nhu cầu của các phòng, khoa, bộ môn, trung tâm và dựa trên chỉ tiêu biên chế đã được Sở Giáo dục và Đào tạo phê duyệt.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Việc tuyển dụng được thông báo công khai các yêu cầu, tiêu chuẩn, số lượng cần tuyển, thời gian và nội dung thi tuyển rõ ràng trong kế hoạch tuyển dụng, đăng trên website của trường và báo Người lao động.</w:t>
      </w:r>
    </w:p>
    <w:p w:rsidR="00E17001" w:rsidRPr="009B3A00" w:rsidRDefault="00E17001" w:rsidP="009B3A00">
      <w:pPr>
        <w:spacing w:line="300" w:lineRule="auto"/>
        <w:ind w:left="360"/>
        <w:contextualSpacing/>
        <w:jc w:val="both"/>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Thống kê số lượng viên chức được tuyển dụng từ năm 2011 – 2017, gồm: </w:t>
      </w:r>
    </w:p>
    <w:tbl>
      <w:tblPr>
        <w:tblW w:w="9818"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800"/>
        <w:gridCol w:w="844"/>
        <w:gridCol w:w="877"/>
        <w:gridCol w:w="862"/>
        <w:gridCol w:w="854"/>
        <w:gridCol w:w="891"/>
        <w:gridCol w:w="867"/>
        <w:gridCol w:w="2232"/>
      </w:tblGrid>
      <w:tr w:rsidR="00E17001" w:rsidRPr="009B3A00" w:rsidTr="006C2EAA">
        <w:trPr>
          <w:trHeight w:val="310"/>
          <w:jc w:val="center"/>
        </w:trPr>
        <w:tc>
          <w:tcPr>
            <w:tcW w:w="59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Đơn vị</w:t>
            </w:r>
          </w:p>
        </w:tc>
        <w:tc>
          <w:tcPr>
            <w:tcW w:w="844"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877"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86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854"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891"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867"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c>
          <w:tcPr>
            <w:tcW w:w="2232"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Ghi chú</w:t>
            </w:r>
          </w:p>
        </w:tc>
      </w:tr>
      <w:tr w:rsidR="00E17001" w:rsidRPr="009B3A00" w:rsidTr="006C2EAA">
        <w:trPr>
          <w:trHeight w:val="804"/>
          <w:jc w:val="center"/>
        </w:trPr>
        <w:tc>
          <w:tcPr>
            <w:tcW w:w="591" w:type="dxa"/>
            <w:vAlign w:val="center"/>
          </w:tcPr>
          <w:p w:rsidR="00E17001" w:rsidRPr="009B3A00" w:rsidRDefault="00E17001" w:rsidP="00A4690D">
            <w:pPr>
              <w:numPr>
                <w:ilvl w:val="0"/>
                <w:numId w:val="17"/>
              </w:numPr>
              <w:spacing w:after="60" w:line="300" w:lineRule="auto"/>
              <w:ind w:left="-28" w:firstLine="0"/>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KHCB</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04</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NH 2015 – 2016, trường có xét tuyển đặc cách 1 GV (Thạc sĩ – Đại số và Lý thuyết số)   </w:t>
            </w:r>
          </w:p>
        </w:tc>
      </w:tr>
      <w:tr w:rsidR="00E17001" w:rsidRPr="009B3A00" w:rsidTr="006C2EAA">
        <w:trPr>
          <w:trHeight w:val="699"/>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LLCT</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9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Khoa CNTT</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49"/>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Khoa CN Cơ khí</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1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CN Điện–Điện tử</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2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CN Động lực</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63"/>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28"/>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53"/>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383"/>
          <w:jc w:val="center"/>
        </w:trPr>
        <w:tc>
          <w:tcPr>
            <w:tcW w:w="2391" w:type="dxa"/>
            <w:gridSpan w:val="2"/>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lastRenderedPageBreak/>
              <w:t>Tổng số</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01</w:t>
            </w: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11</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09</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23</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02</w:t>
            </w: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p>
        </w:tc>
      </w:tr>
    </w:tbl>
    <w:p w:rsidR="00E17001" w:rsidRPr="009B3A00" w:rsidRDefault="00E17001" w:rsidP="009B3A00">
      <w:pPr>
        <w:spacing w:line="300" w:lineRule="auto"/>
        <w:ind w:left="360"/>
        <w:contextualSpacing/>
        <w:jc w:val="both"/>
        <w:rPr>
          <w:rFonts w:ascii="Times New Roman" w:eastAsia="Calibri" w:hAnsi="Times New Roman" w:cs="Times New Roman"/>
          <w:sz w:val="28"/>
          <w:szCs w:val="28"/>
        </w:rPr>
      </w:pP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Nhà trường đã thực hiện công tác quy hoạch cán bộ </w:t>
      </w:r>
      <w:r w:rsidRPr="00E9564B">
        <w:rPr>
          <w:rFonts w:ascii="Times New Roman" w:eastAsia="Calibri" w:hAnsi="Times New Roman" w:cs="Times New Roman"/>
          <w:strike/>
          <w:sz w:val="28"/>
          <w:szCs w:val="28"/>
          <w:highlight w:val="yellow"/>
        </w:rPr>
        <w:t>hằng</w:t>
      </w:r>
      <w:r w:rsidRPr="009B3A00">
        <w:rPr>
          <w:rFonts w:ascii="Times New Roman" w:eastAsia="Calibri" w:hAnsi="Times New Roman" w:cs="Times New Roman"/>
          <w:sz w:val="28"/>
          <w:szCs w:val="28"/>
        </w:rPr>
        <w:t xml:space="preserve"> </w:t>
      </w:r>
      <w:r w:rsidR="00E9564B">
        <w:rPr>
          <w:rFonts w:ascii="Times New Roman" w:eastAsia="Calibri" w:hAnsi="Times New Roman" w:cs="Times New Roman"/>
          <w:color w:val="FF0000"/>
          <w:sz w:val="28"/>
          <w:szCs w:val="28"/>
        </w:rPr>
        <w:t xml:space="preserve">hàng </w:t>
      </w:r>
      <w:r w:rsidRPr="009B3A00">
        <w:rPr>
          <w:rFonts w:ascii="Times New Roman" w:eastAsia="Calibri" w:hAnsi="Times New Roman" w:cs="Times New Roman"/>
          <w:sz w:val="28"/>
          <w:szCs w:val="28"/>
        </w:rPr>
        <w:t xml:space="preserve">năm nhằm đáp ứng yêu cầu nhiệm vụ được giao.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Đã sắp xếp, phân công, bố trí, điều động, luân chuyển, bổ sung nhân sự cho các đơn vị trong nhà trường theo quy định.</w:t>
      </w:r>
    </w:p>
    <w:p w:rsidR="00E17001" w:rsidRPr="009B3A00" w:rsidRDefault="006C4736" w:rsidP="006C4736">
      <w:pPr>
        <w:tabs>
          <w:tab w:val="left" w:pos="1134"/>
        </w:tabs>
        <w:spacing w:before="120" w:line="300" w:lineRule="auto"/>
        <w:jc w:val="both"/>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6. </w:t>
      </w:r>
      <w:r w:rsidR="00E17001" w:rsidRPr="009B3A00">
        <w:rPr>
          <w:rFonts w:ascii="Times New Roman" w:eastAsia="Calibri" w:hAnsi="Times New Roman" w:cs="Times New Roman"/>
          <w:b/>
          <w:sz w:val="28"/>
          <w:szCs w:val="28"/>
          <w:lang w:val="vi-VN"/>
        </w:rPr>
        <w:t>Đánh giá về thực trạng công tác xây dựng đội ngũ</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tuyển dụng giảng viên nghề có chuyên môn giỏi rất khó khăn, vì các kỹ sư, thạc sĩ, tiến sĩ chuyên ngành kỹ thuật và giỏi nghề </w:t>
      </w:r>
      <w:r w:rsidRPr="00E9564B">
        <w:rPr>
          <w:rFonts w:ascii="Times New Roman" w:eastAsia="Calibri" w:hAnsi="Times New Roman" w:cs="Times New Roman"/>
          <w:sz w:val="28"/>
          <w:szCs w:val="28"/>
          <w:highlight w:val="yellow"/>
        </w:rPr>
        <w:t>không muốn làm việc</w:t>
      </w:r>
      <w:r w:rsidRPr="009B3A00">
        <w:rPr>
          <w:rFonts w:ascii="Times New Roman" w:eastAsia="Calibri" w:hAnsi="Times New Roman" w:cs="Times New Roman"/>
          <w:sz w:val="28"/>
          <w:szCs w:val="28"/>
        </w:rPr>
        <w:t xml:space="preserve"> do mức thu nhập tại trường thấp hơn nhiều so với mức thu nhập tại các doanh nghiệp.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Giảng viên có khả năng giảng dạy bằng tiếng Anh còn ít nên chưa thuyết phục được đối tác nước ngoài liên kết.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Mặc dù thực hiện tỷ lệ giảng viên/sinh viên theo bảng số liệu trên là khá lý tưởng so với quy định của </w:t>
      </w:r>
      <w:r w:rsidRPr="00E9564B">
        <w:rPr>
          <w:rFonts w:ascii="Times New Roman" w:eastAsia="Calibri" w:hAnsi="Times New Roman" w:cs="Times New Roman"/>
          <w:sz w:val="28"/>
          <w:szCs w:val="28"/>
          <w:highlight w:val="yellow"/>
        </w:rPr>
        <w:t>Bộ Giáo dục và Đào tạo</w:t>
      </w:r>
      <w:r w:rsidRPr="009B3A00">
        <w:rPr>
          <w:rFonts w:ascii="Times New Roman" w:eastAsia="Calibri" w:hAnsi="Times New Roman" w:cs="Times New Roman"/>
          <w:sz w:val="28"/>
          <w:szCs w:val="28"/>
        </w:rPr>
        <w:t>, tuy nhiên, để bảo đảm chất lượng giảng dạy thực hành nghề, trường cần chia nhóm nhỏ sinh viên thực tập, nên thực tế đội ngũ giảng viên còn thiếu, dẫn đến số lượng giờ dạy vượt quá chuẩn 200giờ dạy thêm/năm là rất lớn, và số giảng viên thỉnh giảng còn chiếm tỉ lệ cao.</w:t>
      </w:r>
    </w:p>
    <w:p w:rsidR="006C4736" w:rsidRPr="000D491A" w:rsidRDefault="006C4736" w:rsidP="006C4736">
      <w:pPr>
        <w:pStyle w:val="ListParagraph"/>
        <w:tabs>
          <w:tab w:val="left" w:pos="450"/>
        </w:tabs>
        <w:spacing w:after="120" w:line="300" w:lineRule="auto"/>
        <w:ind w:left="360"/>
        <w:rPr>
          <w:rFonts w:ascii="Times New Roman" w:hAnsi="Times New Roman" w:cs="Times New Roman"/>
          <w:b/>
          <w:sz w:val="28"/>
          <w:szCs w:val="28"/>
          <w:highlight w:val="yellow"/>
        </w:rPr>
      </w:pPr>
      <w:bookmarkStart w:id="6" w:name="_Toc375811830"/>
      <w:r>
        <w:rPr>
          <w:rFonts w:ascii="Times New Roman" w:eastAsia="Calibri" w:hAnsi="Times New Roman" w:cs="Times New Roman"/>
          <w:b/>
          <w:sz w:val="28"/>
          <w:szCs w:val="28"/>
          <w:lang w:val="es-ES"/>
        </w:rPr>
        <w:t xml:space="preserve">      </w:t>
      </w:r>
      <w:r w:rsidRPr="000D491A">
        <w:rPr>
          <w:rFonts w:ascii="Times New Roman" w:eastAsia="Calibri" w:hAnsi="Times New Roman" w:cs="Times New Roman"/>
          <w:b/>
          <w:sz w:val="28"/>
          <w:szCs w:val="28"/>
          <w:highlight w:val="yellow"/>
          <w:lang w:val="es-ES"/>
        </w:rPr>
        <w:t xml:space="preserve">7. </w:t>
      </w:r>
      <w:r w:rsidRPr="000D491A">
        <w:rPr>
          <w:rFonts w:ascii="Times New Roman" w:hAnsi="Times New Roman" w:cs="Times New Roman"/>
          <w:b/>
          <w:sz w:val="28"/>
          <w:szCs w:val="28"/>
          <w:highlight w:val="yellow"/>
        </w:rPr>
        <w:t>Chất lượng đội ngũ giảng viên:</w:t>
      </w:r>
    </w:p>
    <w:p w:rsidR="006C4736" w:rsidRPr="000D491A" w:rsidRDefault="006C4736" w:rsidP="006C4736">
      <w:pPr>
        <w:tabs>
          <w:tab w:val="left" w:pos="1134"/>
        </w:tabs>
        <w:spacing w:after="0" w:line="300" w:lineRule="auto"/>
        <w:ind w:left="851"/>
        <w:jc w:val="both"/>
        <w:rPr>
          <w:rFonts w:ascii="Times New Roman" w:hAnsi="Times New Roman" w:cs="Times New Roman"/>
          <w:b/>
          <w:sz w:val="28"/>
          <w:szCs w:val="28"/>
          <w:highlight w:val="yellow"/>
          <w:lang w:val="pt-BR"/>
        </w:rPr>
      </w:pPr>
      <w:r w:rsidRPr="000D491A">
        <w:rPr>
          <w:rFonts w:ascii="Times New Roman" w:hAnsi="Times New Roman" w:cs="Times New Roman"/>
          <w:b/>
          <w:sz w:val="28"/>
          <w:szCs w:val="28"/>
          <w:highlight w:val="yellow"/>
        </w:rPr>
        <w:t>a) Công</w:t>
      </w:r>
      <w:r w:rsidRPr="000D491A">
        <w:rPr>
          <w:rFonts w:ascii="Times New Roman" w:hAnsi="Times New Roman" w:cs="Times New Roman"/>
          <w:b/>
          <w:sz w:val="28"/>
          <w:szCs w:val="28"/>
          <w:highlight w:val="yellow"/>
          <w:lang w:val="pt-BR"/>
        </w:rPr>
        <w:t xml:space="preserve"> tác đào tạo và bồi dưỡng giảng viên:</w:t>
      </w:r>
    </w:p>
    <w:p w:rsidR="006C4736" w:rsidRPr="000D491A" w:rsidRDefault="006C4736" w:rsidP="00A4690D">
      <w:pPr>
        <w:widowControl w:val="0"/>
        <w:numPr>
          <w:ilvl w:val="0"/>
          <w:numId w:val="8"/>
        </w:numPr>
        <w:tabs>
          <w:tab w:val="left" w:pos="709"/>
        </w:tabs>
        <w:spacing w:after="0" w:line="300" w:lineRule="auto"/>
        <w:ind w:left="0" w:right="51" w:firstLine="567"/>
        <w:jc w:val="both"/>
        <w:rPr>
          <w:rFonts w:ascii="Times New Roman" w:hAnsi="Times New Roman" w:cs="Times New Roman"/>
          <w:sz w:val="28"/>
          <w:szCs w:val="28"/>
          <w:highlight w:val="yellow"/>
          <w:lang w:val="pt-BR"/>
        </w:rPr>
      </w:pPr>
      <w:r w:rsidRPr="000D491A">
        <w:rPr>
          <w:rFonts w:ascii="Times New Roman" w:hAnsi="Times New Roman" w:cs="Times New Roman"/>
          <w:sz w:val="28"/>
          <w:szCs w:val="28"/>
          <w:highlight w:val="yellow"/>
          <w:lang w:val="pt-BR"/>
        </w:rPr>
        <w:t xml:space="preserve">Nhà trường rất chú trọng công tác xây dựng đội ngũ nhà giáo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6C4736" w:rsidRPr="000D491A" w:rsidRDefault="006C4736" w:rsidP="00A4690D">
      <w:pPr>
        <w:keepNext/>
        <w:widowControl w:val="0"/>
        <w:numPr>
          <w:ilvl w:val="0"/>
          <w:numId w:val="8"/>
        </w:numPr>
        <w:tabs>
          <w:tab w:val="left" w:pos="709"/>
        </w:tabs>
        <w:spacing w:after="0" w:line="300" w:lineRule="auto"/>
        <w:ind w:left="0" w:right="51" w:firstLine="567"/>
        <w:jc w:val="both"/>
        <w:rPr>
          <w:rFonts w:ascii="Times New Roman" w:hAnsi="Times New Roman" w:cs="Times New Roman"/>
          <w:i/>
          <w:sz w:val="28"/>
          <w:szCs w:val="28"/>
          <w:highlight w:val="yellow"/>
          <w:lang w:val="pt-BR"/>
        </w:rPr>
      </w:pPr>
      <w:r w:rsidRPr="000D491A">
        <w:rPr>
          <w:rFonts w:ascii="Times New Roman" w:hAnsi="Times New Roman" w:cs="Times New Roman"/>
          <w:sz w:val="28"/>
          <w:szCs w:val="28"/>
          <w:highlight w:val="yellow"/>
          <w:lang w:val="pt-BR"/>
        </w:rPr>
        <w:t>Tạo điều kiện thuận lợi cho giảng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r w:rsidR="00E9564B" w:rsidRPr="000D491A">
        <w:rPr>
          <w:rFonts w:ascii="Times New Roman" w:hAnsi="Times New Roman" w:cs="Times New Roman"/>
          <w:sz w:val="28"/>
          <w:szCs w:val="28"/>
          <w:highlight w:val="yellow"/>
          <w:lang w:val="pt-BR"/>
        </w:rPr>
        <w:t xml:space="preserve"> </w:t>
      </w:r>
      <w:r w:rsidRPr="000D491A">
        <w:rPr>
          <w:rFonts w:ascii="Times New Roman" w:hAnsi="Times New Roman" w:cs="Times New Roman"/>
          <w:sz w:val="28"/>
          <w:szCs w:val="28"/>
          <w:highlight w:val="yellow"/>
          <w:lang w:val="pt-BR"/>
        </w:rPr>
        <w:t>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6C4736" w:rsidRPr="000D491A" w:rsidRDefault="006C4736" w:rsidP="006C4736">
      <w:pPr>
        <w:spacing w:after="0" w:line="300" w:lineRule="auto"/>
        <w:ind w:left="720"/>
        <w:jc w:val="both"/>
        <w:rPr>
          <w:rFonts w:ascii="Times New Roman" w:hAnsi="Times New Roman" w:cs="Times New Roman"/>
          <w:b/>
          <w:sz w:val="28"/>
          <w:szCs w:val="28"/>
          <w:highlight w:val="yellow"/>
        </w:rPr>
      </w:pPr>
      <w:r w:rsidRPr="000D491A">
        <w:rPr>
          <w:rFonts w:ascii="Times New Roman" w:hAnsi="Times New Roman" w:cs="Times New Roman"/>
          <w:b/>
          <w:sz w:val="28"/>
          <w:szCs w:val="28"/>
          <w:highlight w:val="yellow"/>
          <w:lang w:val="pt-BR"/>
        </w:rPr>
        <w:t>b) Dự giờ và kiểm tra hồ sơ chuyên môn giảng viên cấp trường, cấp khoa:</w:t>
      </w:r>
    </w:p>
    <w:p w:rsidR="006C4736" w:rsidRPr="000D491A" w:rsidRDefault="006C4736" w:rsidP="00A4690D">
      <w:pPr>
        <w:numPr>
          <w:ilvl w:val="0"/>
          <w:numId w:val="10"/>
        </w:numPr>
        <w:tabs>
          <w:tab w:val="left" w:pos="851"/>
        </w:tabs>
        <w:spacing w:after="0" w:line="300" w:lineRule="auto"/>
        <w:ind w:left="0" w:firstLine="709"/>
        <w:jc w:val="both"/>
        <w:rPr>
          <w:rFonts w:ascii="Times New Roman" w:hAnsi="Times New Roman" w:cs="Times New Roman"/>
          <w:sz w:val="28"/>
          <w:szCs w:val="28"/>
          <w:highlight w:val="yellow"/>
        </w:rPr>
      </w:pPr>
      <w:r w:rsidRPr="000D491A">
        <w:rPr>
          <w:rFonts w:ascii="Times New Roman" w:hAnsi="Times New Roman" w:cs="Times New Roman"/>
          <w:sz w:val="28"/>
          <w:szCs w:val="28"/>
          <w:highlight w:val="yellow"/>
        </w:rPr>
        <w:lastRenderedPageBreak/>
        <w:t>H</w:t>
      </w:r>
      <w:r w:rsidR="00E9564B" w:rsidRPr="000D491A">
        <w:rPr>
          <w:rFonts w:ascii="Times New Roman" w:hAnsi="Times New Roman" w:cs="Times New Roman"/>
          <w:sz w:val="28"/>
          <w:szCs w:val="28"/>
          <w:highlight w:val="yellow"/>
        </w:rPr>
        <w:t>à</w:t>
      </w:r>
      <w:r w:rsidRPr="000D491A">
        <w:rPr>
          <w:rFonts w:ascii="Times New Roman" w:hAnsi="Times New Roman" w:cs="Times New Roman"/>
          <w:sz w:val="28"/>
          <w:szCs w:val="28"/>
          <w:highlight w:val="yellow"/>
        </w:rPr>
        <w:t>ng năm, Nhà trường ban hành quy định về việc thực hiện dự giờ, kiểm tra toàn diện, tổ chức thao giảng cấp khoa và hội giảng cấp trường áp dụng theo từng học kỳ, năm học khác nhau</w:t>
      </w:r>
      <w:r w:rsidRPr="000D491A">
        <w:rPr>
          <w:rFonts w:ascii="Times New Roman" w:hAnsi="Times New Roman" w:cs="Times New Roman"/>
          <w:sz w:val="28"/>
          <w:szCs w:val="28"/>
          <w:highlight w:val="yellow"/>
          <w:lang w:val="pt-BR"/>
        </w:rPr>
        <w:t xml:space="preserve"> nhằm chia sẻ kinh nghiệm trong công tác giảng dạy, nâng cao chất lượng giảng dạy cho đội ngũ</w:t>
      </w:r>
      <w:r w:rsidRPr="000D491A">
        <w:rPr>
          <w:rFonts w:ascii="Times New Roman" w:hAnsi="Times New Roman" w:cs="Times New Roman"/>
          <w:sz w:val="28"/>
          <w:szCs w:val="28"/>
          <w:highlight w:val="yellow"/>
        </w:rPr>
        <w:t xml:space="preserve">. </w:t>
      </w:r>
      <w:r w:rsidRPr="000D491A">
        <w:rPr>
          <w:rFonts w:ascii="Times New Roman" w:hAnsi="Times New Roman" w:cs="Times New Roman"/>
          <w:sz w:val="28"/>
          <w:szCs w:val="28"/>
          <w:highlight w:val="yellow"/>
          <w:lang w:val="pt-BR"/>
        </w:rPr>
        <w:t>100% giảng viên đều phải được dự giờ, kiểm tra chuyên môn ít nhất 01 lần trong năm học.</w:t>
      </w:r>
      <w:r w:rsidRPr="000D491A">
        <w:rPr>
          <w:rFonts w:ascii="Times New Roman" w:hAnsi="Times New Roman" w:cs="Times New Roman"/>
          <w:sz w:val="28"/>
          <w:szCs w:val="28"/>
          <w:highlight w:val="yellow"/>
        </w:rPr>
        <w:t xml:space="preserve"> Nhà trường ban hành thông báo về tiến độ các khoa thực hiện dự giờ, kiểm tra toàn diện (Hồ sơ giảng dạy của giáo viên như: Giáo án, bài giảng, dụng cụ giảng dạy….) và thao giảng cấp khoa.</w:t>
      </w:r>
      <w:r w:rsidR="00E9564B" w:rsidRPr="000D491A">
        <w:rPr>
          <w:rFonts w:ascii="Times New Roman" w:hAnsi="Times New Roman" w:cs="Times New Roman"/>
          <w:sz w:val="28"/>
          <w:szCs w:val="28"/>
          <w:highlight w:val="yellow"/>
        </w:rPr>
        <w:t xml:space="preserve"> </w:t>
      </w:r>
      <w:r w:rsidRPr="000D491A">
        <w:rPr>
          <w:rFonts w:ascii="Times New Roman" w:hAnsi="Times New Roman" w:cs="Times New Roman"/>
          <w:sz w:val="28"/>
          <w:szCs w:val="28"/>
          <w:highlight w:val="yellow"/>
        </w:rPr>
        <w:t>Đặc</w:t>
      </w:r>
      <w:r w:rsidRPr="000D491A">
        <w:rPr>
          <w:rFonts w:ascii="Times New Roman" w:hAnsi="Times New Roman" w:cs="Times New Roman"/>
          <w:spacing w:val="-6"/>
          <w:sz w:val="28"/>
          <w:szCs w:val="28"/>
          <w:highlight w:val="yellow"/>
        </w:rPr>
        <w:t xml:space="preserve"> </w:t>
      </w:r>
      <w:r w:rsidRPr="000D491A">
        <w:rPr>
          <w:rFonts w:ascii="Times New Roman" w:hAnsi="Times New Roman" w:cs="Times New Roman"/>
          <w:sz w:val="28"/>
          <w:szCs w:val="28"/>
          <w:highlight w:val="yellow"/>
        </w:rPr>
        <w:t>biệt,</w:t>
      </w:r>
      <w:r w:rsidRPr="000D491A">
        <w:rPr>
          <w:rFonts w:ascii="Times New Roman" w:hAnsi="Times New Roman" w:cs="Times New Roman"/>
          <w:spacing w:val="-7"/>
          <w:sz w:val="28"/>
          <w:szCs w:val="28"/>
          <w:highlight w:val="yellow"/>
        </w:rPr>
        <w:t xml:space="preserve"> Nhà trường tham gia </w:t>
      </w:r>
      <w:r w:rsidRPr="000D491A">
        <w:rPr>
          <w:rFonts w:ascii="Times New Roman" w:hAnsi="Times New Roman" w:cs="Times New Roman"/>
          <w:sz w:val="28"/>
          <w:szCs w:val="28"/>
          <w:highlight w:val="yellow"/>
        </w:rPr>
        <w:t>kiểm</w:t>
      </w:r>
      <w:r w:rsidRPr="000D491A">
        <w:rPr>
          <w:rFonts w:ascii="Times New Roman" w:hAnsi="Times New Roman" w:cs="Times New Roman"/>
          <w:spacing w:val="-9"/>
          <w:sz w:val="28"/>
          <w:szCs w:val="28"/>
          <w:highlight w:val="yellow"/>
        </w:rPr>
        <w:t xml:space="preserve"> </w:t>
      </w:r>
      <w:r w:rsidRPr="000D491A">
        <w:rPr>
          <w:rFonts w:ascii="Times New Roman" w:hAnsi="Times New Roman" w:cs="Times New Roman"/>
          <w:sz w:val="28"/>
          <w:szCs w:val="28"/>
          <w:highlight w:val="yellow"/>
        </w:rPr>
        <w:t>tra</w:t>
      </w:r>
      <w:r w:rsidRPr="000D491A">
        <w:rPr>
          <w:rFonts w:ascii="Times New Roman" w:hAnsi="Times New Roman" w:cs="Times New Roman"/>
          <w:spacing w:val="-6"/>
          <w:sz w:val="28"/>
          <w:szCs w:val="28"/>
          <w:highlight w:val="yellow"/>
        </w:rPr>
        <w:t xml:space="preserve"> </w:t>
      </w:r>
      <w:r w:rsidRPr="000D491A">
        <w:rPr>
          <w:rFonts w:ascii="Times New Roman" w:hAnsi="Times New Roman" w:cs="Times New Roman"/>
          <w:sz w:val="28"/>
          <w:szCs w:val="28"/>
          <w:highlight w:val="yellow"/>
        </w:rPr>
        <w:t>định</w:t>
      </w:r>
      <w:r w:rsidRPr="000D491A">
        <w:rPr>
          <w:rFonts w:ascii="Times New Roman" w:hAnsi="Times New Roman" w:cs="Times New Roman"/>
          <w:spacing w:val="-7"/>
          <w:sz w:val="28"/>
          <w:szCs w:val="28"/>
          <w:highlight w:val="yellow"/>
        </w:rPr>
        <w:t xml:space="preserve"> </w:t>
      </w:r>
      <w:r w:rsidRPr="000D491A">
        <w:rPr>
          <w:rFonts w:ascii="Times New Roman" w:hAnsi="Times New Roman" w:cs="Times New Roman"/>
          <w:sz w:val="28"/>
          <w:szCs w:val="28"/>
          <w:highlight w:val="yellow"/>
        </w:rPr>
        <w:t xml:space="preserve">kỳ, đột xuất </w:t>
      </w:r>
      <w:r w:rsidRPr="000D491A">
        <w:rPr>
          <w:rFonts w:ascii="Times New Roman" w:hAnsi="Times New Roman" w:cs="Times New Roman"/>
          <w:spacing w:val="-9"/>
          <w:sz w:val="28"/>
          <w:szCs w:val="28"/>
          <w:highlight w:val="yellow"/>
        </w:rPr>
        <w:t xml:space="preserve"> </w:t>
      </w:r>
      <w:r w:rsidRPr="000D491A">
        <w:rPr>
          <w:rFonts w:ascii="Times New Roman" w:hAnsi="Times New Roman" w:cs="Times New Roman"/>
          <w:sz w:val="28"/>
          <w:szCs w:val="28"/>
          <w:highlight w:val="yellow"/>
        </w:rPr>
        <w:t xml:space="preserve">nhằm đánh giá chất lượng dạy và học tại trường. </w:t>
      </w:r>
      <w:r w:rsidRPr="000D491A">
        <w:rPr>
          <w:rFonts w:ascii="Times New Roman" w:hAnsi="Times New Roman" w:cs="Times New Roman"/>
          <w:color w:val="000000"/>
          <w:sz w:val="28"/>
          <w:szCs w:val="28"/>
          <w:highlight w:val="yellow"/>
          <w:lang w:val="vi-VN"/>
        </w:rPr>
        <w:t xml:space="preserve">Việc kiểm tra hồ sơ giảng dạy của giáo viên được thực hiện định kỳ trong mỗi học kỳ bao gồm </w:t>
      </w:r>
      <w:r w:rsidRPr="000D491A">
        <w:rPr>
          <w:rFonts w:ascii="Times New Roman" w:hAnsi="Times New Roman" w:cs="Times New Roman"/>
          <w:color w:val="000000"/>
          <w:sz w:val="28"/>
          <w:szCs w:val="28"/>
          <w:highlight w:val="yellow"/>
        </w:rPr>
        <w:t xml:space="preserve">kiểm tra </w:t>
      </w:r>
      <w:r w:rsidRPr="000D491A">
        <w:rPr>
          <w:rFonts w:ascii="Times New Roman" w:hAnsi="Times New Roman" w:cs="Times New Roman"/>
          <w:color w:val="000000"/>
          <w:sz w:val="28"/>
          <w:szCs w:val="28"/>
          <w:highlight w:val="yellow"/>
          <w:lang w:val="vi-VN"/>
        </w:rPr>
        <w:t>các nội dung: Kế hoạch gi</w:t>
      </w:r>
      <w:r w:rsidRPr="000D491A">
        <w:rPr>
          <w:rFonts w:ascii="Times New Roman" w:hAnsi="Times New Roman" w:cs="Times New Roman"/>
          <w:color w:val="000000"/>
          <w:sz w:val="28"/>
          <w:szCs w:val="28"/>
          <w:highlight w:val="yellow"/>
        </w:rPr>
        <w:t>ảng</w:t>
      </w:r>
      <w:r w:rsidRPr="000D491A">
        <w:rPr>
          <w:rFonts w:ascii="Times New Roman" w:hAnsi="Times New Roman" w:cs="Times New Roman"/>
          <w:color w:val="000000"/>
          <w:sz w:val="28"/>
          <w:szCs w:val="28"/>
          <w:highlight w:val="yellow"/>
          <w:lang w:val="vi-VN"/>
        </w:rPr>
        <w:t xml:space="preserve"> viên, giáo án, sổ tay gi</w:t>
      </w:r>
      <w:r w:rsidRPr="000D491A">
        <w:rPr>
          <w:rFonts w:ascii="Times New Roman" w:hAnsi="Times New Roman" w:cs="Times New Roman"/>
          <w:color w:val="000000"/>
          <w:sz w:val="28"/>
          <w:szCs w:val="28"/>
          <w:highlight w:val="yellow"/>
        </w:rPr>
        <w:t>ảng</w:t>
      </w:r>
      <w:r w:rsidRPr="000D491A">
        <w:rPr>
          <w:rFonts w:ascii="Times New Roman" w:hAnsi="Times New Roman" w:cs="Times New Roman"/>
          <w:color w:val="000000"/>
          <w:sz w:val="28"/>
          <w:szCs w:val="28"/>
          <w:highlight w:val="yellow"/>
          <w:lang w:val="vi-VN"/>
        </w:rPr>
        <w:t xml:space="preserve"> viên, giáo trình, bài giảng</w:t>
      </w:r>
      <w:r w:rsidRPr="000D491A">
        <w:rPr>
          <w:rFonts w:ascii="Times New Roman" w:hAnsi="Times New Roman" w:cs="Times New Roman"/>
          <w:color w:val="000000"/>
          <w:sz w:val="28"/>
          <w:szCs w:val="28"/>
          <w:highlight w:val="yellow"/>
        </w:rPr>
        <w:t>,</w:t>
      </w:r>
      <w:r w:rsidRPr="000D491A">
        <w:rPr>
          <w:rFonts w:ascii="Times New Roman" w:hAnsi="Times New Roman" w:cs="Times New Roman"/>
          <w:color w:val="000000"/>
          <w:sz w:val="28"/>
          <w:szCs w:val="28"/>
          <w:highlight w:val="yellow"/>
          <w:lang w:val="vi-VN"/>
        </w:rPr>
        <w:t xml:space="preserve"> tài liệu tham khảo, sổ </w:t>
      </w:r>
      <w:r w:rsidRPr="000D491A">
        <w:rPr>
          <w:rFonts w:ascii="Times New Roman" w:hAnsi="Times New Roman" w:cs="Times New Roman"/>
          <w:color w:val="000000"/>
          <w:sz w:val="28"/>
          <w:szCs w:val="28"/>
          <w:highlight w:val="yellow"/>
        </w:rPr>
        <w:t>tay</w:t>
      </w:r>
      <w:r w:rsidRPr="000D491A">
        <w:rPr>
          <w:rFonts w:ascii="Times New Roman" w:hAnsi="Times New Roman" w:cs="Times New Roman"/>
          <w:color w:val="000000"/>
          <w:sz w:val="28"/>
          <w:szCs w:val="28"/>
          <w:highlight w:val="yellow"/>
          <w:lang w:val="vi-VN"/>
        </w:rPr>
        <w:t xml:space="preserve"> giáo viên chủ nhiệm</w:t>
      </w:r>
      <w:r w:rsidRPr="000D491A">
        <w:rPr>
          <w:rFonts w:ascii="Times New Roman" w:hAnsi="Times New Roman" w:cs="Times New Roman"/>
          <w:color w:val="000000"/>
          <w:sz w:val="28"/>
          <w:szCs w:val="28"/>
          <w:highlight w:val="yellow"/>
        </w:rPr>
        <w:t>, …</w:t>
      </w:r>
    </w:p>
    <w:p w:rsidR="006C4736" w:rsidRPr="000D491A" w:rsidRDefault="006C4736" w:rsidP="00A4690D">
      <w:pPr>
        <w:widowControl w:val="0"/>
        <w:numPr>
          <w:ilvl w:val="0"/>
          <w:numId w:val="9"/>
        </w:numPr>
        <w:tabs>
          <w:tab w:val="left" w:pos="851"/>
        </w:tabs>
        <w:spacing w:after="0" w:line="300" w:lineRule="auto"/>
        <w:ind w:left="0" w:right="51" w:firstLine="709"/>
        <w:jc w:val="both"/>
        <w:rPr>
          <w:rFonts w:ascii="Times New Roman" w:hAnsi="Times New Roman" w:cs="Times New Roman"/>
          <w:sz w:val="28"/>
          <w:szCs w:val="28"/>
          <w:highlight w:val="yellow"/>
          <w:lang w:val="pt-BR"/>
        </w:rPr>
      </w:pPr>
      <w:r w:rsidRPr="000D491A">
        <w:rPr>
          <w:rFonts w:ascii="Times New Roman" w:hAnsi="Times New Roman" w:cs="Times New Roman"/>
          <w:bCs/>
          <w:sz w:val="28"/>
          <w:szCs w:val="28"/>
          <w:highlight w:val="yellow"/>
        </w:rPr>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năm học tiếp theo.</w:t>
      </w:r>
    </w:p>
    <w:p w:rsidR="00695F40" w:rsidRPr="009B3A00" w:rsidRDefault="00695F40" w:rsidP="009B3A00">
      <w:pPr>
        <w:tabs>
          <w:tab w:val="left" w:pos="567"/>
        </w:tabs>
        <w:spacing w:before="80" w:after="0" w:line="300" w:lineRule="auto"/>
        <w:rPr>
          <w:rFonts w:ascii="Times New Roman" w:eastAsia="Calibri" w:hAnsi="Times New Roman" w:cs="Times New Roman"/>
          <w:b/>
          <w:color w:val="FF0000"/>
          <w:sz w:val="28"/>
          <w:szCs w:val="28"/>
          <w:lang w:val="es-ES"/>
        </w:rPr>
      </w:pPr>
      <w:r w:rsidRPr="009B3A00">
        <w:rPr>
          <w:rFonts w:ascii="Times New Roman" w:eastAsia="Calibri" w:hAnsi="Times New Roman" w:cs="Times New Roman"/>
          <w:b/>
          <w:sz w:val="28"/>
          <w:szCs w:val="28"/>
          <w:lang w:val="es-ES"/>
        </w:rPr>
        <w:t xml:space="preserve">        </w:t>
      </w:r>
      <w:r w:rsidR="00E17001" w:rsidRPr="009B3A00">
        <w:rPr>
          <w:rFonts w:ascii="Times New Roman" w:eastAsia="Calibri" w:hAnsi="Times New Roman" w:cs="Times New Roman"/>
          <w:b/>
          <w:color w:val="FF0000"/>
          <w:sz w:val="28"/>
          <w:szCs w:val="28"/>
          <w:lang w:val="es-ES"/>
        </w:rPr>
        <w:t>V</w:t>
      </w:r>
      <w:r w:rsidRPr="009B3A00">
        <w:rPr>
          <w:rFonts w:ascii="Times New Roman" w:eastAsia="Calibri" w:hAnsi="Times New Roman" w:cs="Times New Roman"/>
          <w:b/>
          <w:color w:val="FF0000"/>
          <w:sz w:val="28"/>
          <w:szCs w:val="28"/>
          <w:lang w:val="es-ES"/>
        </w:rPr>
        <w:t>I</w:t>
      </w:r>
      <w:r w:rsidR="00E17001" w:rsidRPr="009B3A00">
        <w:rPr>
          <w:rFonts w:ascii="Times New Roman" w:eastAsia="Calibri" w:hAnsi="Times New Roman" w:cs="Times New Roman"/>
          <w:b/>
          <w:color w:val="FF0000"/>
          <w:sz w:val="28"/>
          <w:szCs w:val="28"/>
          <w:lang w:val="es-ES"/>
        </w:rPr>
        <w:t xml:space="preserve">. </w:t>
      </w:r>
      <w:r w:rsidRPr="009B3A00">
        <w:rPr>
          <w:rFonts w:ascii="Times New Roman" w:eastAsia="Calibri" w:hAnsi="Times New Roman" w:cs="Times New Roman"/>
          <w:b/>
          <w:color w:val="FF0000"/>
          <w:sz w:val="28"/>
          <w:szCs w:val="28"/>
          <w:lang w:val="es-ES"/>
        </w:rPr>
        <w:t>Việc thực hiện cơ chế tự chủ tài chính gắn với sắp xếp, tinh gọn bộ máy tổ chức</w:t>
      </w:r>
    </w:p>
    <w:p w:rsidR="00695F40" w:rsidRPr="009B3A00" w:rsidRDefault="00695F40" w:rsidP="009B3A00">
      <w:pPr>
        <w:tabs>
          <w:tab w:val="left" w:pos="567"/>
        </w:tabs>
        <w:spacing w:before="80" w:after="0" w:line="300" w:lineRule="auto"/>
        <w:rPr>
          <w:rFonts w:ascii="Times New Roman" w:eastAsia="Calibri" w:hAnsi="Times New Roman" w:cs="Times New Roman"/>
          <w:b/>
          <w:sz w:val="28"/>
          <w:szCs w:val="28"/>
          <w:lang w:val="es-ES"/>
        </w:rPr>
      </w:pPr>
      <w:r w:rsidRPr="009B3A00">
        <w:rPr>
          <w:rFonts w:ascii="Times New Roman" w:eastAsia="Calibri" w:hAnsi="Times New Roman" w:cs="Times New Roman"/>
          <w:b/>
          <w:sz w:val="28"/>
          <w:szCs w:val="28"/>
          <w:lang w:val="es-ES"/>
        </w:rPr>
        <w:t xml:space="preserve">        1. Việc thực hiện cơ chế tự chủ tài chính</w:t>
      </w:r>
    </w:p>
    <w:p w:rsidR="006C4736" w:rsidRDefault="00695F40" w:rsidP="009B3A00">
      <w:pPr>
        <w:tabs>
          <w:tab w:val="left" w:pos="567"/>
        </w:tabs>
        <w:spacing w:before="80" w:after="0" w:line="300" w:lineRule="auto"/>
        <w:rPr>
          <w:rFonts w:ascii="Times New Roman" w:eastAsia="Calibri" w:hAnsi="Times New Roman" w:cs="Times New Roman"/>
          <w:b/>
          <w:sz w:val="28"/>
          <w:szCs w:val="28"/>
          <w:lang w:val="es-ES"/>
        </w:rPr>
      </w:pPr>
      <w:r w:rsidRPr="009B3A00">
        <w:rPr>
          <w:rFonts w:ascii="Times New Roman" w:eastAsia="Calibri" w:hAnsi="Times New Roman" w:cs="Times New Roman"/>
          <w:b/>
          <w:sz w:val="28"/>
          <w:szCs w:val="28"/>
          <w:lang w:val="es-ES"/>
        </w:rPr>
        <w:t xml:space="preserve">        </w:t>
      </w:r>
      <w:r w:rsidR="006C4736">
        <w:rPr>
          <w:rFonts w:ascii="Times New Roman" w:eastAsia="Calibri" w:hAnsi="Times New Roman" w:cs="Times New Roman"/>
          <w:b/>
          <w:sz w:val="28"/>
          <w:szCs w:val="28"/>
          <w:lang w:val="es-ES"/>
        </w:rPr>
        <w:t>…………………………………..</w:t>
      </w:r>
    </w:p>
    <w:p w:rsidR="00E17001" w:rsidRPr="009B3A00" w:rsidRDefault="006C4736" w:rsidP="009B3A00">
      <w:pPr>
        <w:tabs>
          <w:tab w:val="left" w:pos="567"/>
        </w:tabs>
        <w:spacing w:before="80" w:after="0" w:line="300" w:lineRule="auto"/>
        <w:rPr>
          <w:rFonts w:ascii="Times New Roman" w:eastAsia="Calibri" w:hAnsi="Times New Roman" w:cs="Times New Roman"/>
          <w:b/>
          <w:sz w:val="28"/>
          <w:szCs w:val="28"/>
          <w:lang w:val="es-ES"/>
        </w:rPr>
      </w:pPr>
      <w:r>
        <w:rPr>
          <w:rFonts w:ascii="Times New Roman" w:eastAsia="Calibri" w:hAnsi="Times New Roman" w:cs="Times New Roman"/>
          <w:b/>
          <w:sz w:val="28"/>
          <w:szCs w:val="28"/>
          <w:lang w:val="es-ES"/>
        </w:rPr>
        <w:t xml:space="preserve">        </w:t>
      </w:r>
      <w:r w:rsidR="00695F40" w:rsidRPr="009B3A00">
        <w:rPr>
          <w:rFonts w:ascii="Times New Roman" w:eastAsia="Calibri" w:hAnsi="Times New Roman" w:cs="Times New Roman"/>
          <w:b/>
          <w:sz w:val="28"/>
          <w:szCs w:val="28"/>
          <w:lang w:val="es-ES"/>
        </w:rPr>
        <w:t xml:space="preserve">2. </w:t>
      </w:r>
      <w:r w:rsidR="00E17001" w:rsidRPr="009B3A00">
        <w:rPr>
          <w:rFonts w:ascii="Times New Roman" w:eastAsia="Calibri" w:hAnsi="Times New Roman" w:cs="Times New Roman"/>
          <w:b/>
          <w:sz w:val="28"/>
          <w:szCs w:val="28"/>
          <w:lang w:val="es-ES"/>
        </w:rPr>
        <w:t>Công tác tổ chức và quản lý nhà trường:</w:t>
      </w:r>
      <w:bookmarkEnd w:id="6"/>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rPr>
      </w:pPr>
      <w:bookmarkStart w:id="7" w:name="_Toc373162540"/>
      <w:bookmarkStart w:id="8" w:name="_Toc374644751"/>
      <w:bookmarkStart w:id="9" w:name="_Toc375811831"/>
      <w:r w:rsidRPr="009B3A00">
        <w:rPr>
          <w:rFonts w:ascii="Times New Roman" w:eastAsia="Calibri" w:hAnsi="Times New Roman" w:cs="Times New Roman"/>
          <w:b/>
          <w:sz w:val="28"/>
          <w:szCs w:val="28"/>
        </w:rPr>
        <w:t>1. Kết quả thực hiện:</w:t>
      </w:r>
      <w:bookmarkEnd w:id="7"/>
      <w:bookmarkEnd w:id="8"/>
      <w:bookmarkEnd w:id="9"/>
      <w:r w:rsidRPr="009B3A00">
        <w:rPr>
          <w:rFonts w:ascii="Times New Roman" w:eastAsia="Calibri" w:hAnsi="Times New Roman" w:cs="Times New Roman"/>
          <w:b/>
          <w:sz w:val="28"/>
          <w:szCs w:val="28"/>
        </w:rPr>
        <w:t xml:space="preserve">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Bộ máy tổ chức của trường được phân thành 3 cấp: Trường (Ban Giám Hiệu); Phòng/Khoa/Trung tâm/Tổ trực thuộc trường; Tổ chuyên môn.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9B3A00">
          <w:rPr>
            <w:rFonts w:ascii="Times New Roman" w:eastAsia="Calibri" w:hAnsi="Times New Roman" w:cs="Times New Roman"/>
            <w:sz w:val="28"/>
            <w:szCs w:val="28"/>
          </w:rPr>
          <w:t>CKH</w:t>
        </w:r>
      </w:smartTag>
      <w:r w:rsidRPr="009B3A00">
        <w:rPr>
          <w:rFonts w:ascii="Times New Roman" w:eastAsia="Calibri" w:hAnsi="Times New Roman" w:cs="Times New Roman"/>
          <w:sz w:val="28"/>
          <w:szCs w:val="28"/>
        </w:rPr>
        <w:t xml:space="preserve"> và phục vụ. Tổ chuyên môn phụ trách các công việc chuyên môn và thực hiện các mảng công việc cụ thể được phân công.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Cơ cấu tổ chức của trường đã được cụ thể hoá trong Quy chế tổ chức và hoạt động của nhà trường, ban hành theo Quyết định số 1727/QĐ-GDĐT-TC ngày 27 tháng 12 năm 2013 của Giám đốc Sở Giáo dục và Đào tạo Thành phố Hồ Chí Minh. Trong quá trình xây dựng và phát triển, cơ cấu tổ chức của trường đã được điều chỉnh phù hợp với chức năng và nhiệm vụ đào tạo </w:t>
      </w:r>
      <w:r w:rsidRPr="000D491A">
        <w:rPr>
          <w:rFonts w:ascii="Times New Roman" w:eastAsia="Calibri" w:hAnsi="Times New Roman" w:cs="Times New Roman"/>
          <w:strike/>
          <w:sz w:val="28"/>
          <w:szCs w:val="28"/>
          <w:highlight w:val="yellow"/>
        </w:rPr>
        <w:t>theo Quyết định số 53/QĐ-LTT ngày 18 tháng 01 năm 2017 của Trường Cao đẳng Kỹ thuật Lý Tự Trọng Thành phố Hồ Chí Minh</w:t>
      </w:r>
      <w:r w:rsidRPr="009B3A00">
        <w:rPr>
          <w:rFonts w:ascii="Times New Roman" w:eastAsia="Calibri" w:hAnsi="Times New Roman" w:cs="Times New Roman"/>
          <w:sz w:val="28"/>
          <w:szCs w:val="28"/>
        </w:rPr>
        <w:t xml:space="preserve">. Hiện nay, nhà trường đang áp dụng Quy chế tổ chức và hoạt động theo Quyết </w:t>
      </w:r>
      <w:r w:rsidRPr="009B3A00">
        <w:rPr>
          <w:rFonts w:ascii="Times New Roman" w:eastAsia="Calibri" w:hAnsi="Times New Roman" w:cs="Times New Roman"/>
          <w:sz w:val="28"/>
          <w:szCs w:val="28"/>
        </w:rPr>
        <w:lastRenderedPageBreak/>
        <w:t>định số 72/QĐ-LTT-TC ngày 22 tháng 01 năm 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E17001" w:rsidRPr="009B3A00" w:rsidRDefault="00E17001" w:rsidP="009B3A00">
      <w:pPr>
        <w:spacing w:after="60" w:line="300" w:lineRule="auto"/>
        <w:ind w:firstLine="567"/>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Tính đến </w:t>
      </w:r>
      <w:r w:rsidRPr="009B3A00">
        <w:rPr>
          <w:rFonts w:ascii="Times New Roman" w:eastAsia="Calibri" w:hAnsi="Times New Roman" w:cs="Times New Roman"/>
          <w:sz w:val="28"/>
          <w:szCs w:val="28"/>
        </w:rPr>
        <w:t>tháng 4</w:t>
      </w:r>
      <w:r w:rsidRPr="009B3A00">
        <w:rPr>
          <w:rFonts w:ascii="Times New Roman" w:eastAsia="Calibri" w:hAnsi="Times New Roman" w:cs="Times New Roman"/>
          <w:sz w:val="28"/>
          <w:szCs w:val="28"/>
          <w:lang w:val="vi-VN"/>
        </w:rPr>
        <w:t xml:space="preserve"> năm 201</w:t>
      </w:r>
      <w:r w:rsidRPr="009B3A00">
        <w:rPr>
          <w:rFonts w:ascii="Times New Roman" w:eastAsia="Calibri" w:hAnsi="Times New Roman" w:cs="Times New Roman"/>
          <w:sz w:val="28"/>
          <w:szCs w:val="28"/>
        </w:rPr>
        <w:t>8, cơ cấu bộ máy tổ chức của trường gồm</w:t>
      </w:r>
      <w:r w:rsidRPr="009B3A00">
        <w:rPr>
          <w:rFonts w:ascii="Times New Roman" w:eastAsia="Calibri" w:hAnsi="Times New Roman" w:cs="Times New Roman"/>
          <w:sz w:val="28"/>
          <w:szCs w:val="28"/>
          <w:lang w:val="vi-VN"/>
        </w:rPr>
        <w: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Ban Giám hiệu: 04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Đơn vị trực thuộc: 26 đơn vị  </w:t>
      </w:r>
    </w:p>
    <w:p w:rsidR="00E17001" w:rsidRPr="009B3A00" w:rsidRDefault="00E17001" w:rsidP="009B3A00">
      <w:pPr>
        <w:spacing w:after="60" w:line="300" w:lineRule="auto"/>
        <w:ind w:firstLine="900"/>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09</w:t>
      </w: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đơn vị</w:t>
      </w:r>
      <w:r w:rsidRPr="009B3A00">
        <w:rPr>
          <w:rFonts w:ascii="Times New Roman" w:eastAsia="Calibri" w:hAnsi="Times New Roman" w:cs="Times New Roman"/>
          <w:sz w:val="28"/>
          <w:szCs w:val="28"/>
          <w:lang w:val="vi-VN"/>
        </w:rPr>
        <w:t xml:space="preserve"> chức năng: Phòng Tổ chức – Hành chính – Tổng hợp; Phòng Kế hoạch – Tài chính; Phòng </w:t>
      </w:r>
      <w:r w:rsidRPr="009B3A00">
        <w:rPr>
          <w:rFonts w:ascii="Times New Roman" w:eastAsia="Calibri" w:hAnsi="Times New Roman" w:cs="Times New Roman"/>
          <w:sz w:val="28"/>
          <w:szCs w:val="28"/>
        </w:rPr>
        <w:t xml:space="preserve">Tuyển sinh </w:t>
      </w:r>
      <w:r w:rsidRPr="009B3A00">
        <w:rPr>
          <w:rFonts w:ascii="Times New Roman" w:eastAsia="Calibri" w:hAnsi="Times New Roman" w:cs="Times New Roman"/>
          <w:sz w:val="28"/>
          <w:szCs w:val="28"/>
          <w:lang w:val="vi-VN"/>
        </w:rPr>
        <w:t>–</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Đào tạo; Phòng Thiết bị – Vật tư; Phòng </w:t>
      </w:r>
      <w:r w:rsidRPr="009B3A00">
        <w:rPr>
          <w:rFonts w:ascii="Times New Roman" w:eastAsia="Calibri" w:hAnsi="Times New Roman" w:cs="Times New Roman"/>
          <w:sz w:val="28"/>
          <w:szCs w:val="28"/>
        </w:rPr>
        <w:t xml:space="preserve">Công tác Chính trị </w:t>
      </w:r>
      <w:r w:rsidRPr="009B3A00">
        <w:rPr>
          <w:rFonts w:ascii="Times New Roman" w:eastAsia="Calibri" w:hAnsi="Times New Roman" w:cs="Times New Roman"/>
          <w:sz w:val="28"/>
          <w:szCs w:val="28"/>
          <w:lang w:val="vi-VN"/>
        </w:rPr>
        <w:t>–</w:t>
      </w:r>
      <w:r w:rsidRPr="009B3A00">
        <w:rPr>
          <w:rFonts w:ascii="Times New Roman" w:eastAsia="Calibri" w:hAnsi="Times New Roman" w:cs="Times New Roman"/>
          <w:sz w:val="28"/>
          <w:szCs w:val="28"/>
        </w:rPr>
        <w:t xml:space="preserve"> Học sinh sinh viên</w:t>
      </w:r>
      <w:r w:rsidRPr="009B3A00">
        <w:rPr>
          <w:rFonts w:ascii="Times New Roman" w:eastAsia="Calibri" w:hAnsi="Times New Roman" w:cs="Times New Roman"/>
          <w:sz w:val="28"/>
          <w:szCs w:val="28"/>
          <w:lang w:val="vi-VN"/>
        </w:rPr>
        <w:t xml:space="preserve">; Phòng </w:t>
      </w:r>
      <w:r w:rsidRPr="009B3A00">
        <w:rPr>
          <w:rFonts w:ascii="Times New Roman" w:eastAsia="Calibri" w:hAnsi="Times New Roman" w:cs="Times New Roman"/>
          <w:sz w:val="28"/>
          <w:szCs w:val="28"/>
        </w:rPr>
        <w:t>Quản lý k</w:t>
      </w:r>
      <w:r w:rsidRPr="009B3A00">
        <w:rPr>
          <w:rFonts w:ascii="Times New Roman" w:eastAsia="Calibri" w:hAnsi="Times New Roman" w:cs="Times New Roman"/>
          <w:sz w:val="28"/>
          <w:szCs w:val="28"/>
          <w:lang w:val="vi-VN"/>
        </w:rPr>
        <w:t>hoa học</w:t>
      </w:r>
      <w:r w:rsidRPr="009B3A00">
        <w:rPr>
          <w:rFonts w:ascii="Times New Roman" w:eastAsia="Calibri" w:hAnsi="Times New Roman" w:cs="Times New Roman"/>
          <w:sz w:val="28"/>
          <w:szCs w:val="28"/>
        </w:rPr>
        <w:t xml:space="preserve"> – Hợp tác</w:t>
      </w:r>
      <w:r w:rsidRPr="009B3A00">
        <w:rPr>
          <w:rFonts w:ascii="Times New Roman" w:eastAsia="Calibri" w:hAnsi="Times New Roman" w:cs="Times New Roman"/>
          <w:sz w:val="28"/>
          <w:szCs w:val="28"/>
          <w:lang w:val="vi-VN"/>
        </w:rPr>
        <w:t xml:space="preserve"> quốc tế; Phòng Khảo thí và </w:t>
      </w:r>
      <w:r w:rsidRPr="009B3A00">
        <w:rPr>
          <w:rFonts w:ascii="Times New Roman" w:eastAsia="Calibri" w:hAnsi="Times New Roman" w:cs="Times New Roman"/>
          <w:sz w:val="28"/>
          <w:szCs w:val="28"/>
        </w:rPr>
        <w:t>Đảm bảo</w:t>
      </w:r>
      <w:r w:rsidRPr="009B3A00">
        <w:rPr>
          <w:rFonts w:ascii="Times New Roman" w:eastAsia="Calibri" w:hAnsi="Times New Roman" w:cs="Times New Roman"/>
          <w:sz w:val="28"/>
          <w:szCs w:val="28"/>
          <w:lang w:val="vi-VN"/>
        </w:rPr>
        <w:t xml:space="preserve"> chất lượng; Phòng Quản tr</w:t>
      </w:r>
      <w:r w:rsidRPr="009B3A00">
        <w:rPr>
          <w:rFonts w:ascii="Times New Roman" w:eastAsia="Calibri" w:hAnsi="Times New Roman" w:cs="Times New Roman"/>
          <w:sz w:val="28"/>
          <w:szCs w:val="28"/>
        </w:rPr>
        <w:t>ị – Dịch vụ; Tổ Thanh tra – Pháp chế</w:t>
      </w:r>
      <w:r w:rsidRPr="009B3A00">
        <w:rPr>
          <w:rFonts w:ascii="Times New Roman" w:eastAsia="Calibri" w:hAnsi="Times New Roman" w:cs="Times New Roman"/>
          <w:sz w:val="28"/>
          <w:szCs w:val="28"/>
          <w:lang w:val="vi-VN"/>
        </w:rPr>
        <w:t>.</w:t>
      </w:r>
    </w:p>
    <w:p w:rsidR="00E17001" w:rsidRPr="009B3A00" w:rsidRDefault="00E17001" w:rsidP="009B3A00">
      <w:pPr>
        <w:spacing w:after="60" w:line="300" w:lineRule="auto"/>
        <w:ind w:firstLine="900"/>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09</w:t>
      </w:r>
      <w:r w:rsidRPr="009B3A00">
        <w:rPr>
          <w:rFonts w:ascii="Times New Roman" w:eastAsia="Calibri" w:hAnsi="Times New Roman" w:cs="Times New Roman"/>
          <w:sz w:val="28"/>
          <w:szCs w:val="28"/>
          <w:lang w:val="vi-VN"/>
        </w:rPr>
        <w:t xml:space="preserve"> khoa: Khoa Khoa học cơ bản; Khoa Lý luận Chính trị; Khoa Công nghệ thông tin;</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Khoa </w:t>
      </w:r>
      <w:r w:rsidRPr="009B3A00">
        <w:rPr>
          <w:rFonts w:ascii="Times New Roman" w:eastAsia="Calibri" w:hAnsi="Times New Roman" w:cs="Times New Roman"/>
          <w:sz w:val="28"/>
          <w:szCs w:val="28"/>
        </w:rPr>
        <w:t>Công nghệ</w:t>
      </w:r>
      <w:r w:rsidRPr="009B3A00">
        <w:rPr>
          <w:rFonts w:ascii="Times New Roman" w:eastAsia="Calibri" w:hAnsi="Times New Roman" w:cs="Times New Roman"/>
          <w:sz w:val="28"/>
          <w:szCs w:val="28"/>
          <w:lang w:val="vi-VN"/>
        </w:rPr>
        <w:t xml:space="preserve"> Cơ khí;</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Khoa </w:t>
      </w:r>
      <w:r w:rsidRPr="009B3A00">
        <w:rPr>
          <w:rFonts w:ascii="Times New Roman" w:eastAsia="Calibri" w:hAnsi="Times New Roman" w:cs="Times New Roman"/>
          <w:sz w:val="28"/>
          <w:szCs w:val="28"/>
        </w:rPr>
        <w:t xml:space="preserve">Công nghệ </w:t>
      </w:r>
      <w:r w:rsidRPr="009B3A00">
        <w:rPr>
          <w:rFonts w:ascii="Times New Roman" w:eastAsia="Calibri" w:hAnsi="Times New Roman" w:cs="Times New Roman"/>
          <w:sz w:val="28"/>
          <w:szCs w:val="28"/>
          <w:lang w:val="vi-VN"/>
        </w:rPr>
        <w:t xml:space="preserve">Điện – Điện tử; Khoa </w:t>
      </w:r>
      <w:r w:rsidRPr="009B3A00">
        <w:rPr>
          <w:rFonts w:ascii="Times New Roman" w:eastAsia="Calibri" w:hAnsi="Times New Roman" w:cs="Times New Roman"/>
          <w:sz w:val="28"/>
          <w:szCs w:val="28"/>
        </w:rPr>
        <w:t>Công nghệ</w:t>
      </w:r>
      <w:r w:rsidRPr="009B3A00">
        <w:rPr>
          <w:rFonts w:ascii="Times New Roman" w:eastAsia="Calibri" w:hAnsi="Times New Roman" w:cs="Times New Roman"/>
          <w:sz w:val="28"/>
          <w:szCs w:val="28"/>
          <w:lang w:val="vi-VN"/>
        </w:rPr>
        <w:t xml:space="preserve"> Động lực; Khoa Công nghệ May – Thời trang</w:t>
      </w:r>
      <w:r w:rsidRPr="009B3A00">
        <w:rPr>
          <w:rFonts w:ascii="Times New Roman" w:eastAsia="Calibri" w:hAnsi="Times New Roman" w:cs="Times New Roman"/>
          <w:sz w:val="28"/>
          <w:szCs w:val="28"/>
        </w:rPr>
        <w:t>; Khoa CN Nhiệt – Lạnh; Khoa Kinh tế</w:t>
      </w:r>
      <w:r w:rsidRPr="009B3A00">
        <w:rPr>
          <w:rFonts w:ascii="Times New Roman" w:eastAsia="Calibri" w:hAnsi="Times New Roman" w:cs="Times New Roman"/>
          <w:sz w:val="28"/>
          <w:szCs w:val="28"/>
          <w:lang w:val="vi-VN"/>
        </w:rPr>
        <w:t>.</w:t>
      </w:r>
    </w:p>
    <w:p w:rsidR="00E17001" w:rsidRPr="008C6BAD" w:rsidRDefault="00E17001" w:rsidP="009B3A00">
      <w:pPr>
        <w:spacing w:after="60" w:line="300" w:lineRule="auto"/>
        <w:ind w:firstLine="900"/>
        <w:jc w:val="both"/>
        <w:rPr>
          <w:rFonts w:ascii="Times New Roman" w:eastAsia="Calibri" w:hAnsi="Times New Roman" w:cs="Times New Roman"/>
          <w:color w:val="FF0000"/>
          <w:sz w:val="28"/>
          <w:szCs w:val="28"/>
        </w:rPr>
      </w:pPr>
      <w:r w:rsidRPr="008C6BAD">
        <w:rPr>
          <w:rFonts w:ascii="Times New Roman" w:eastAsia="Calibri" w:hAnsi="Times New Roman" w:cs="Times New Roman"/>
          <w:sz w:val="28"/>
          <w:szCs w:val="28"/>
          <w:lang w:val="vi-VN"/>
        </w:rPr>
        <w:t xml:space="preserve">+ </w:t>
      </w:r>
      <w:r w:rsidRPr="008C6BAD">
        <w:rPr>
          <w:rFonts w:ascii="Times New Roman" w:eastAsia="Calibri" w:hAnsi="Times New Roman" w:cs="Times New Roman"/>
          <w:sz w:val="28"/>
          <w:szCs w:val="28"/>
        </w:rPr>
        <w:t>05</w:t>
      </w:r>
      <w:r w:rsidRPr="008C6BAD">
        <w:rPr>
          <w:rFonts w:ascii="Times New Roman" w:eastAsia="Calibri" w:hAnsi="Times New Roman" w:cs="Times New Roman"/>
          <w:sz w:val="28"/>
          <w:szCs w:val="28"/>
          <w:lang w:val="vi-VN"/>
        </w:rPr>
        <w:t xml:space="preserve"> trung tâm</w:t>
      </w:r>
      <w:r w:rsidRPr="009B3A00">
        <w:rPr>
          <w:rFonts w:ascii="Times New Roman" w:eastAsia="Calibri" w:hAnsi="Times New Roman" w:cs="Times New Roman"/>
          <w:sz w:val="28"/>
          <w:szCs w:val="28"/>
          <w:lang w:val="vi-VN"/>
        </w:rPr>
        <w:t xml:space="preserve">: Trung tâm </w:t>
      </w:r>
      <w:r w:rsidRPr="009B3A00">
        <w:rPr>
          <w:rFonts w:ascii="Times New Roman" w:eastAsia="Calibri" w:hAnsi="Times New Roman" w:cs="Times New Roman"/>
          <w:sz w:val="28"/>
          <w:szCs w:val="28"/>
        </w:rPr>
        <w:t>Đào tạo Lý Tự Trọng</w:t>
      </w:r>
      <w:r w:rsidRPr="009B3A00">
        <w:rPr>
          <w:rFonts w:ascii="Times New Roman" w:eastAsia="Calibri" w:hAnsi="Times New Roman" w:cs="Times New Roman"/>
          <w:sz w:val="28"/>
          <w:szCs w:val="28"/>
          <w:lang w:val="vi-VN"/>
        </w:rPr>
        <w:t xml:space="preserve">; Trung tâm Truyền thông – Thư viện; Trung tâm </w:t>
      </w:r>
      <w:r w:rsidRPr="009B3A00">
        <w:rPr>
          <w:rFonts w:ascii="Times New Roman" w:eastAsia="Calibri" w:hAnsi="Times New Roman" w:cs="Times New Roman"/>
          <w:sz w:val="28"/>
          <w:szCs w:val="28"/>
        </w:rPr>
        <w:t>Y tế; Trung tâm Tiếng Đứ</w:t>
      </w:r>
      <w:r w:rsidR="008C6BAD">
        <w:rPr>
          <w:rFonts w:ascii="Times New Roman" w:eastAsia="Calibri" w:hAnsi="Times New Roman" w:cs="Times New Roman"/>
          <w:sz w:val="28"/>
          <w:szCs w:val="28"/>
        </w:rPr>
        <w:t xml:space="preserve">c, </w:t>
      </w:r>
      <w:r w:rsidR="008C6BAD" w:rsidRPr="008C6BAD">
        <w:rPr>
          <w:rFonts w:ascii="Times New Roman" w:eastAsia="Calibri" w:hAnsi="Times New Roman" w:cs="Times New Roman"/>
          <w:color w:val="FF0000"/>
          <w:sz w:val="28"/>
          <w:szCs w:val="28"/>
        </w:rPr>
        <w:t>Trung tâm</w:t>
      </w:r>
      <w:r w:rsidR="008C6BAD">
        <w:rPr>
          <w:rFonts w:ascii="Times New Roman" w:eastAsia="Calibri" w:hAnsi="Times New Roman" w:cs="Times New Roman"/>
          <w:color w:val="FF0000"/>
          <w:sz w:val="28"/>
          <w:szCs w:val="28"/>
        </w:rPr>
        <w:t xml:space="preserve"> Quan hệ doanh nghiệp</w:t>
      </w:r>
    </w:p>
    <w:p w:rsidR="00E17001" w:rsidRPr="009B3A00" w:rsidRDefault="00E17001" w:rsidP="009B3A00">
      <w:pPr>
        <w:spacing w:after="60" w:line="300" w:lineRule="auto"/>
        <w:ind w:firstLine="90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+ 03 đơn vị đoàn thể: Văn phòng Đảng bộ; Văn phòng Công đoàn; Văn phòng Đoàn Thanh niên – Hội Sinh viên.</w:t>
      </w:r>
    </w:p>
    <w:p w:rsidR="00E17001" w:rsidRPr="009B3A00" w:rsidRDefault="00E17001" w:rsidP="009B3A00">
      <w:pPr>
        <w:spacing w:after="0" w:line="300" w:lineRule="auto"/>
        <w:ind w:left="-284" w:right="-143"/>
        <w:jc w:val="center"/>
        <w:rPr>
          <w:rFonts w:ascii="Times New Roman" w:eastAsia="Calibri" w:hAnsi="Times New Roman" w:cs="Times New Roman"/>
          <w:color w:val="000000"/>
          <w:sz w:val="28"/>
          <w:szCs w:val="28"/>
        </w:rPr>
      </w:pPr>
      <w:r w:rsidRPr="009B3A00">
        <w:rPr>
          <w:rFonts w:ascii="Times New Roman" w:eastAsia="Calibri" w:hAnsi="Times New Roman" w:cs="Times New Roman"/>
          <w:sz w:val="28"/>
          <w:szCs w:val="28"/>
        </w:rPr>
        <w:br w:type="page"/>
      </w:r>
      <w:r w:rsidRPr="009B3A00">
        <w:rPr>
          <w:rFonts w:ascii="Times New Roman" w:eastAsia="Calibri" w:hAnsi="Times New Roman" w:cs="Times New Roman"/>
          <w:b/>
          <w:color w:val="000000"/>
          <w:sz w:val="28"/>
          <w:szCs w:val="28"/>
        </w:rPr>
        <w:lastRenderedPageBreak/>
        <w:t>SƠ ĐỒ BỘ MÁY</w:t>
      </w:r>
      <w:r w:rsidRPr="009B3A00">
        <w:rPr>
          <w:rFonts w:ascii="Times New Roman" w:eastAsia="Calibri" w:hAnsi="Times New Roman" w:cs="Times New Roman"/>
          <w:b/>
          <w:color w:val="000000"/>
          <w:sz w:val="28"/>
          <w:szCs w:val="28"/>
          <w:lang w:val="vi-VN"/>
        </w:rPr>
        <w:t xml:space="preserve"> TỔ CHỨC</w:t>
      </w:r>
      <w:r w:rsidRPr="009B3A00">
        <w:rPr>
          <w:rFonts w:ascii="Times New Roman" w:eastAsia="Calibri" w:hAnsi="Times New Roman" w:cs="Times New Roman"/>
          <w:b/>
          <w:color w:val="000000"/>
          <w:sz w:val="28"/>
          <w:szCs w:val="28"/>
        </w:rPr>
        <w:t xml:space="preserve"> TRƯỜNG CAO ĐẲNG LÝ TỰ TRỌNG TP. HCM</w:t>
      </w:r>
    </w:p>
    <w:p w:rsidR="00E17001" w:rsidRPr="009B3A00" w:rsidRDefault="00E17001" w:rsidP="009B3A00">
      <w:pPr>
        <w:spacing w:line="300" w:lineRule="auto"/>
        <w:rPr>
          <w:rFonts w:ascii="Times New Roman" w:eastAsia="Calibri" w:hAnsi="Times New Roman" w:cs="Times New Roman"/>
          <w:b/>
          <w:color w:val="000000"/>
          <w:sz w:val="28"/>
          <w:szCs w:val="28"/>
        </w:rPr>
      </w:pPr>
      <w:r w:rsidRPr="009B3A00">
        <w:rPr>
          <w:rFonts w:ascii="Times New Roman" w:eastAsia="Calibri" w:hAnsi="Times New Roman" w:cs="Times New Roman"/>
          <w:noProof/>
          <w:sz w:val="28"/>
          <w:szCs w:val="28"/>
        </w:rPr>
        <mc:AlternateContent>
          <mc:Choice Requires="wpg">
            <w:drawing>
              <wp:anchor distT="0" distB="0" distL="114300" distR="114300" simplePos="0" relativeHeight="251660288" behindDoc="0" locked="0" layoutInCell="1" allowOverlap="1" wp14:anchorId="51E7FC64" wp14:editId="4BCA6756">
                <wp:simplePos x="0" y="0"/>
                <wp:positionH relativeFrom="column">
                  <wp:posOffset>-118110</wp:posOffset>
                </wp:positionH>
                <wp:positionV relativeFrom="paragraph">
                  <wp:posOffset>85090</wp:posOffset>
                </wp:positionV>
                <wp:extent cx="6254115" cy="9019540"/>
                <wp:effectExtent l="0" t="0" r="13335" b="1016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4115" cy="9019540"/>
                          <a:chOff x="1035" y="1176"/>
                          <a:chExt cx="9889" cy="14548"/>
                        </a:xfrm>
                      </wpg:grpSpPr>
                      <wps:wsp>
                        <wps:cNvPr id="5" name="Text Box 54"/>
                        <wps:cNvSpPr txBox="1">
                          <a:spLocks noChangeArrowheads="1"/>
                        </wps:cNvSpPr>
                        <wps:spPr bwMode="auto">
                          <a:xfrm>
                            <a:off x="4536" y="12360"/>
                            <a:ext cx="2868" cy="768"/>
                          </a:xfrm>
                          <a:prstGeom prst="rect">
                            <a:avLst/>
                          </a:prstGeom>
                          <a:solidFill>
                            <a:srgbClr val="C7DAF1"/>
                          </a:solidFill>
                          <a:ln w="12700">
                            <a:solidFill>
                              <a:srgbClr val="000000"/>
                            </a:solidFill>
                            <a:miter lim="800000"/>
                            <a:headEnd/>
                            <a:tailEnd/>
                          </a:ln>
                        </wps:spPr>
                        <wps:txbx>
                          <w:txbxContent>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grpSp>
                        <wpg:cNvPr id="6" name="Group 79"/>
                        <wpg:cNvGrpSpPr>
                          <a:grpSpLocks/>
                        </wpg:cNvGrpSpPr>
                        <wpg:grpSpPr bwMode="auto">
                          <a:xfrm>
                            <a:off x="1035" y="3990"/>
                            <a:ext cx="9889" cy="8617"/>
                            <a:chOff x="-4227345" y="36445"/>
                            <a:chExt cx="6279765" cy="5109728"/>
                          </a:xfrm>
                        </wpg:grpSpPr>
                        <wps:wsp>
                          <wps:cNvPr id="7" name="Straight Connector 46"/>
                          <wps:cNvCnPr>
                            <a:cxnSpLocks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9"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6E7D43" w:rsidRPr="003C703E" w:rsidRDefault="006E7D43" w:rsidP="00E17001">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6E7D43" w:rsidRPr="003C703E" w:rsidRDefault="006E7D43" w:rsidP="00E17001">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10"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11"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12"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6E7D43" w:rsidRPr="00BB0F01" w:rsidRDefault="006E7D43"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14" name="Straight Connector 44"/>
                          <wps:cNvCnPr>
                            <a:cxnSpLocks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5"/>
                          <wps:cNvCnPr>
                            <a:cxnSpLocks noChangeShapeType="1"/>
                          </wps:cNvCnPr>
                          <wps:spPr bwMode="auto">
                            <a:xfrm>
                              <a:off x="14367" y="9949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47"/>
                          <wps:cNvCnPr>
                            <a:cxnSpLocks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10676" y="16036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7618" y="38991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34"/>
                          <wps:cNvSpPr txBox="1">
                            <a:spLocks noChangeArrowheads="1"/>
                          </wps:cNvSpPr>
                          <wps:spPr bwMode="auto">
                            <a:xfrm>
                              <a:off x="-4220970" y="4658493"/>
                              <a:ext cx="1905000" cy="487680"/>
                            </a:xfrm>
                            <a:prstGeom prst="rect">
                              <a:avLst/>
                            </a:prstGeom>
                            <a:solidFill>
                              <a:srgbClr val="FFFFCC"/>
                            </a:solidFill>
                            <a:ln w="12700">
                              <a:solidFill>
                                <a:sysClr val="windowText" lastClr="000000"/>
                              </a:solidFill>
                              <a:miter lim="800000"/>
                              <a:headEnd/>
                              <a:tailEnd/>
                            </a:ln>
                          </wps:spPr>
                          <wps:txbx>
                            <w:txbxContent>
                              <w:p w:rsidR="006E7D43" w:rsidRPr="008A7FE1" w:rsidRDefault="006E7D43" w:rsidP="00E17001">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6E7D43" w:rsidRPr="008A7FE1" w:rsidRDefault="006E7D43"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0" name="Text Box 34"/>
                          <wps:cNvSpPr txBox="1">
                            <a:spLocks noChangeArrowheads="1"/>
                          </wps:cNvSpPr>
                          <wps:spPr bwMode="auto">
                            <a:xfrm>
                              <a:off x="-4226213" y="4049413"/>
                              <a:ext cx="1905000" cy="487680"/>
                            </a:xfrm>
                            <a:prstGeom prst="rect">
                              <a:avLst/>
                            </a:prstGeom>
                            <a:solidFill>
                              <a:srgbClr val="FFFFCC"/>
                            </a:solidFill>
                            <a:ln w="12700">
                              <a:solidFill>
                                <a:sysClr val="windowText" lastClr="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6E7D43" w:rsidRPr="008A7FE1" w:rsidRDefault="006E7D43"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2" name="Text Box 34"/>
                          <wps:cNvSpPr txBox="1">
                            <a:spLocks noChangeArrowheads="1"/>
                          </wps:cNvSpPr>
                          <wps:spPr bwMode="auto">
                            <a:xfrm>
                              <a:off x="-4227345" y="3464862"/>
                              <a:ext cx="1905010" cy="487680"/>
                            </a:xfrm>
                            <a:prstGeom prst="rect">
                              <a:avLst/>
                            </a:prstGeom>
                            <a:solidFill>
                              <a:srgbClr val="FFFFCC"/>
                            </a:solidFill>
                            <a:ln w="12700">
                              <a:solidFill>
                                <a:sysClr val="windowText" lastClr="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thông tin</w:t>
                                </w:r>
                              </w:p>
                              <w:p w:rsidR="006E7D43" w:rsidRPr="008A7FE1" w:rsidRDefault="006E7D43"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4" name="Text Box 34"/>
                          <wps:cNvSpPr txBox="1">
                            <a:spLocks noChangeArrowheads="1"/>
                          </wps:cNvSpPr>
                          <wps:spPr bwMode="auto">
                            <a:xfrm>
                              <a:off x="-4227345" y="2874013"/>
                              <a:ext cx="1905010" cy="487680"/>
                            </a:xfrm>
                            <a:prstGeom prst="rect">
                              <a:avLst/>
                            </a:prstGeom>
                            <a:solidFill>
                              <a:srgbClr val="FFFFCC"/>
                            </a:solidFill>
                            <a:ln w="12700">
                              <a:solidFill>
                                <a:sysClr val="windowText" lastClr="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6E7D43" w:rsidRPr="008A7FE1" w:rsidRDefault="006E7D43"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wps:txbx>
                          <wps:bodyPr rot="0" vert="horz" wrap="square" lIns="91440" tIns="45720" rIns="91440" bIns="45720" anchor="t" anchorCtr="0" upright="1">
                            <a:noAutofit/>
                          </wps:bodyPr>
                        </wps:wsp>
                        <wps:wsp>
                          <wps:cNvPr id="85"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6E7D43" w:rsidRPr="00BB0F01" w:rsidRDefault="006E7D43" w:rsidP="00E17001">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21" name="Group 76"/>
                        <wpg:cNvGrpSpPr>
                          <a:grpSpLocks/>
                        </wpg:cNvGrpSpPr>
                        <wpg:grpSpPr bwMode="auto">
                          <a:xfrm>
                            <a:off x="1056" y="13128"/>
                            <a:ext cx="9792" cy="2596"/>
                            <a:chOff x="-370760" y="167721"/>
                            <a:chExt cx="6213800" cy="1648811"/>
                          </a:xfrm>
                        </wpg:grpSpPr>
                        <wps:wsp>
                          <wps:cNvPr id="22" name="Text Box 55"/>
                          <wps:cNvSpPr txBox="1">
                            <a:spLocks noChangeArrowheads="1"/>
                          </wps:cNvSpPr>
                          <wps:spPr bwMode="auto">
                            <a:xfrm>
                              <a:off x="-370760" y="503711"/>
                              <a:ext cx="926350" cy="1299571"/>
                            </a:xfrm>
                            <a:prstGeom prst="rect">
                              <a:avLst/>
                            </a:prstGeom>
                            <a:solidFill>
                              <a:srgbClr val="C7DAF1"/>
                            </a:solidFill>
                            <a:ln w="12700">
                              <a:solidFill>
                                <a:srgbClr val="000000"/>
                              </a:solidFill>
                              <a:miter lim="800000"/>
                              <a:headEnd/>
                              <a:tailEnd/>
                            </a:ln>
                          </wps:spPr>
                          <wps:txbx>
                            <w:txbxContent>
                              <w:p w:rsidR="006E7D43" w:rsidRPr="00B828BC" w:rsidRDefault="006E7D43" w:rsidP="00E17001">
                                <w:pPr>
                                  <w:spacing w:after="0" w:line="240" w:lineRule="auto"/>
                                  <w:jc w:val="center"/>
                                  <w:rPr>
                                    <w:rFonts w:ascii="Times New Roman" w:hAnsi="Times New Roman"/>
                                    <w:b/>
                                    <w:sz w:val="28"/>
                                    <w:szCs w:val="28"/>
                                  </w:rPr>
                                </w:pPr>
                              </w:p>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24" name="Text Box 57"/>
                          <wps:cNvSpPr txBox="1">
                            <a:spLocks noChangeArrowheads="1"/>
                          </wps:cNvSpPr>
                          <wps:spPr bwMode="auto">
                            <a:xfrm>
                              <a:off x="648999" y="493803"/>
                              <a:ext cx="896634" cy="1299571"/>
                            </a:xfrm>
                            <a:prstGeom prst="rect">
                              <a:avLst/>
                            </a:prstGeom>
                            <a:solidFill>
                              <a:srgbClr val="C7DAF1"/>
                            </a:solidFill>
                            <a:ln w="12700">
                              <a:solidFill>
                                <a:srgbClr val="000000"/>
                              </a:solidFill>
                              <a:miter lim="800000"/>
                              <a:headEnd/>
                              <a:tailEnd/>
                            </a:ln>
                          </wps:spPr>
                          <wps:txbx>
                            <w:txbxContent>
                              <w:p w:rsidR="006E7D43" w:rsidRDefault="006E7D43" w:rsidP="00E17001">
                                <w:pPr>
                                  <w:spacing w:after="0" w:line="240" w:lineRule="auto"/>
                                  <w:jc w:val="center"/>
                                  <w:rPr>
                                    <w:rFonts w:ascii="Times New Roman" w:hAnsi="Times New Roman"/>
                                    <w:b/>
                                    <w:sz w:val="28"/>
                                    <w:szCs w:val="28"/>
                                  </w:rPr>
                                </w:pPr>
                              </w:p>
                              <w:p w:rsidR="006E7D43" w:rsidRPr="00B828BC" w:rsidRDefault="006E7D43" w:rsidP="00E17001">
                                <w:pPr>
                                  <w:spacing w:after="0" w:line="240" w:lineRule="auto"/>
                                  <w:jc w:val="center"/>
                                  <w:rPr>
                                    <w:rFonts w:ascii="Times New Roman" w:hAnsi="Times New Roman"/>
                                    <w:b/>
                                    <w:sz w:val="28"/>
                                    <w:szCs w:val="28"/>
                                  </w:rPr>
                                </w:pPr>
                              </w:p>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wps:txbx>
                          <wps:bodyPr rot="0" vert="horz" wrap="square" lIns="91440" tIns="45720" rIns="91440" bIns="45720" anchor="t" anchorCtr="0" upright="1">
                            <a:noAutofit/>
                          </wps:bodyPr>
                        </wps:wsp>
                        <wps:wsp>
                          <wps:cNvPr id="25" name="Text Box 58"/>
                          <wps:cNvSpPr txBox="1">
                            <a:spLocks noChangeArrowheads="1"/>
                          </wps:cNvSpPr>
                          <wps:spPr bwMode="auto">
                            <a:xfrm>
                              <a:off x="2223038" y="516961"/>
                              <a:ext cx="1024913" cy="1299571"/>
                            </a:xfrm>
                            <a:prstGeom prst="rect">
                              <a:avLst/>
                            </a:prstGeom>
                            <a:solidFill>
                              <a:srgbClr val="C7DAF1"/>
                            </a:solidFill>
                            <a:ln w="12700">
                              <a:solidFill>
                                <a:srgbClr val="000000"/>
                              </a:solidFill>
                              <a:miter lim="800000"/>
                              <a:headEnd/>
                              <a:tailEnd/>
                            </a:ln>
                          </wps:spPr>
                          <wps:txbx>
                            <w:txbxContent>
                              <w:p w:rsidR="006E7D43"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6E7D43"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Đào tạo </w:t>
                                </w:r>
                              </w:p>
                              <w:p w:rsidR="006E7D43" w:rsidRPr="001C7D40" w:rsidRDefault="006E7D43" w:rsidP="00E17001">
                                <w:pPr>
                                  <w:spacing w:after="0" w:line="240" w:lineRule="auto"/>
                                  <w:jc w:val="center"/>
                                  <w:rPr>
                                    <w:rFonts w:ascii="Times New Roman" w:hAnsi="Times New Roman"/>
                                    <w:b/>
                                  </w:rPr>
                                </w:pPr>
                                <w:r w:rsidRPr="001C7D40">
                                  <w:rPr>
                                    <w:rFonts w:ascii="Times New Roman" w:hAnsi="Times New Roman"/>
                                    <w:b/>
                                  </w:rPr>
                                  <w:t>Lý Tự Trọng (Ngoại ngữ - Tin học – Đào tạo ngắn hạn)</w:t>
                                </w:r>
                              </w:p>
                            </w:txbxContent>
                          </wps:txbx>
                          <wps:bodyPr rot="0" vert="horz" wrap="square" lIns="91440" tIns="45720" rIns="91440" bIns="45720" anchor="t" anchorCtr="0" upright="1">
                            <a:noAutofit/>
                          </wps:bodyPr>
                        </wps:wsp>
                        <wps:wsp>
                          <wps:cNvPr id="26" name="Text Box 59"/>
                          <wps:cNvSpPr txBox="1">
                            <a:spLocks noChangeArrowheads="1"/>
                          </wps:cNvSpPr>
                          <wps:spPr bwMode="auto">
                            <a:xfrm>
                              <a:off x="4931035" y="515993"/>
                              <a:ext cx="912005" cy="1299571"/>
                            </a:xfrm>
                            <a:prstGeom prst="rect">
                              <a:avLst/>
                            </a:prstGeom>
                            <a:solidFill>
                              <a:srgbClr val="C7DAF1"/>
                            </a:solidFill>
                            <a:ln w="12700">
                              <a:solidFill>
                                <a:srgbClr val="000000"/>
                              </a:solidFill>
                              <a:miter lim="800000"/>
                              <a:headEnd/>
                              <a:tailEnd/>
                            </a:ln>
                          </wps:spPr>
                          <wps:txbx>
                            <w:txbxContent>
                              <w:p w:rsidR="006E7D43" w:rsidRPr="00BB0F01" w:rsidRDefault="006E7D43" w:rsidP="00E17001">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6E7D43" w:rsidRPr="00BB0F01" w:rsidRDefault="006E7D43" w:rsidP="00E17001">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1083736"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3"/>
                          <wps:cNvCnPr>
                            <a:cxnSpLocks noChangeShapeType="1"/>
                          </wps:cNvCnPr>
                          <wps:spPr bwMode="auto">
                            <a:xfrm>
                              <a:off x="2735528" y="392290"/>
                              <a:ext cx="0" cy="13373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 name="Straight Connector 68"/>
                          <wps:cNvCnPr>
                            <a:cxnSpLocks noChangeShapeType="1"/>
                          </wps:cNvCnPr>
                          <wps:spPr bwMode="auto">
                            <a:xfrm flipH="1">
                              <a:off x="2735580" y="167721"/>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9" name="Text Box 57"/>
                          <wps:cNvSpPr txBox="1">
                            <a:spLocks noChangeArrowheads="1"/>
                          </wps:cNvSpPr>
                          <wps:spPr bwMode="auto">
                            <a:xfrm>
                              <a:off x="3923885" y="511498"/>
                              <a:ext cx="885137" cy="1299571"/>
                            </a:xfrm>
                            <a:prstGeom prst="rect">
                              <a:avLst/>
                            </a:prstGeom>
                            <a:solidFill>
                              <a:srgbClr val="C7DAF1"/>
                            </a:solidFill>
                            <a:ln w="12700">
                              <a:solidFill>
                                <a:srgbClr val="000000"/>
                              </a:solidFill>
                              <a:miter lim="800000"/>
                              <a:headEnd/>
                              <a:tailEnd/>
                            </a:ln>
                          </wps:spPr>
                          <wps:txbx>
                            <w:txbxContent>
                              <w:p w:rsidR="006E7D43" w:rsidRDefault="006E7D43" w:rsidP="00E17001">
                                <w:pPr>
                                  <w:spacing w:after="0" w:line="240" w:lineRule="auto"/>
                                  <w:jc w:val="center"/>
                                  <w:rPr>
                                    <w:rFonts w:ascii="Times New Roman" w:hAnsi="Times New Roman"/>
                                    <w:b/>
                                    <w:sz w:val="24"/>
                                    <w:szCs w:val="24"/>
                                  </w:rPr>
                                </w:pPr>
                              </w:p>
                              <w:p w:rsidR="006E7D43" w:rsidRPr="00BB0F01" w:rsidRDefault="006E7D43"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81" name="Straight Connector 63"/>
                          <wps:cNvCnPr>
                            <a:cxnSpLocks noChangeShapeType="1"/>
                          </wps:cNvCnPr>
                          <wps:spPr bwMode="auto">
                            <a:xfrm flipH="1">
                              <a:off x="4399785"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34" name="Group 35"/>
                        <wpg:cNvGrpSpPr>
                          <a:grpSpLocks/>
                        </wpg:cNvGrpSpPr>
                        <wpg:grpSpPr bwMode="auto">
                          <a:xfrm>
                            <a:off x="1035" y="3942"/>
                            <a:ext cx="3237" cy="8243"/>
                            <a:chOff x="1035" y="3936"/>
                            <a:chExt cx="3249" cy="7697"/>
                          </a:xfrm>
                        </wpg:grpSpPr>
                        <wps:wsp>
                          <wps:cNvPr id="35" name="Text Box 18"/>
                          <wps:cNvSpPr txBox="1">
                            <a:spLocks noChangeArrowheads="1"/>
                          </wps:cNvSpPr>
                          <wps:spPr bwMode="auto">
                            <a:xfrm>
                              <a:off x="1056" y="3936"/>
                              <a:ext cx="3000" cy="773"/>
                            </a:xfrm>
                            <a:prstGeom prst="rect">
                              <a:avLst/>
                            </a:prstGeom>
                            <a:solidFill>
                              <a:srgbClr val="FFFFCC"/>
                            </a:solidFill>
                            <a:ln w="12700">
                              <a:solidFill>
                                <a:srgbClr val="000000"/>
                              </a:solidFill>
                              <a:miter lim="800000"/>
                              <a:headEnd/>
                              <a:tailEnd/>
                            </a:ln>
                          </wps:spPr>
                          <wps:txbx>
                            <w:txbxContent>
                              <w:p w:rsidR="006E7D43" w:rsidRPr="000B5A5A" w:rsidRDefault="006E7D43"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6E7D43" w:rsidRPr="000B5A5A" w:rsidRDefault="006E7D43"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wps:txbx>
                          <wps:bodyPr rot="0" vert="horz" wrap="square" lIns="91440" tIns="45720" rIns="91440" bIns="45720" anchor="t" anchorCtr="0" upright="1">
                            <a:noAutofit/>
                          </wps:bodyPr>
                        </wps:wsp>
                        <wps:wsp>
                          <wps:cNvPr id="36" name="Text Box 19"/>
                          <wps:cNvSpPr txBox="1">
                            <a:spLocks noChangeArrowheads="1"/>
                          </wps:cNvSpPr>
                          <wps:spPr bwMode="auto">
                            <a:xfrm>
                              <a:off x="1039" y="4833"/>
                              <a:ext cx="3000" cy="758"/>
                            </a:xfrm>
                            <a:prstGeom prst="rect">
                              <a:avLst/>
                            </a:prstGeom>
                            <a:solidFill>
                              <a:srgbClr val="FFFFCC"/>
                            </a:solidFill>
                            <a:ln w="12700">
                              <a:solidFill>
                                <a:srgbClr val="000000"/>
                              </a:solidFill>
                              <a:miter lim="800000"/>
                              <a:headEnd/>
                              <a:tailEnd/>
                            </a:ln>
                          </wps:spPr>
                          <wps:txbx>
                            <w:txbxContent>
                              <w:p w:rsidR="006E7D43" w:rsidRPr="000B5A5A" w:rsidRDefault="006E7D43"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6E7D43" w:rsidRPr="000B5A5A" w:rsidRDefault="006E7D43"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039" y="5742"/>
                              <a:ext cx="3000" cy="744"/>
                            </a:xfrm>
                            <a:prstGeom prst="rect">
                              <a:avLst/>
                            </a:prstGeom>
                            <a:solidFill>
                              <a:srgbClr val="FFFFCC"/>
                            </a:solidFill>
                            <a:ln w="12700">
                              <a:solidFill>
                                <a:srgbClr val="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1035" y="6593"/>
                              <a:ext cx="3000" cy="767"/>
                            </a:xfrm>
                            <a:prstGeom prst="rect">
                              <a:avLst/>
                            </a:prstGeom>
                            <a:solidFill>
                              <a:srgbClr val="FFFFCC"/>
                            </a:solidFill>
                            <a:ln w="12700">
                              <a:solidFill>
                                <a:srgbClr val="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1039" y="7506"/>
                              <a:ext cx="3000" cy="749"/>
                            </a:xfrm>
                            <a:prstGeom prst="rect">
                              <a:avLst/>
                            </a:prstGeom>
                            <a:solidFill>
                              <a:srgbClr val="FFFFCC"/>
                            </a:solidFill>
                            <a:ln w="12700">
                              <a:solidFill>
                                <a:srgbClr val="000000"/>
                              </a:solidFill>
                              <a:miter lim="800000"/>
                              <a:headEnd/>
                              <a:tailEnd/>
                            </a:ln>
                          </wps:spPr>
                          <wps:txbx>
                            <w:txbxContent>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E7D43" w:rsidRPr="000B5A5A" w:rsidRDefault="006E7D43"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wps:txbx>
                          <wps:bodyPr rot="0" vert="horz" wrap="square" lIns="91440" tIns="45720" rIns="91440" bIns="45720" anchor="t" anchorCtr="0" upright="1">
                            <a:noAutofit/>
                          </wps:bodyPr>
                        </wps:wsp>
                        <wps:wsp>
                          <wps:cNvPr id="44"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36"/>
                          <wps:cNvCnPr>
                            <a:cxnSpLocks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38"/>
                          <wps:cNvCnPr>
                            <a:cxnSpLocks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39"/>
                          <wps:cNvCnPr>
                            <a:cxnSpLocks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0" name="Straight Connector 41"/>
                          <wps:cNvCnPr>
                            <a:cxnSpLocks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42"/>
                          <wps:cNvCnPr>
                            <a:cxnSpLocks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4260" y="4304"/>
                              <a:ext cx="24" cy="7329"/>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38"/>
                          <wps:cNvCnPr>
                            <a:cxnSpLocks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56" name="Group 57"/>
                        <wpg:cNvGrpSpPr>
                          <a:grpSpLocks/>
                        </wpg:cNvGrpSpPr>
                        <wpg:grpSpPr bwMode="auto">
                          <a:xfrm>
                            <a:off x="4272" y="3468"/>
                            <a:ext cx="3432" cy="8892"/>
                            <a:chOff x="4272" y="3468"/>
                            <a:chExt cx="3432" cy="8892"/>
                          </a:xfrm>
                        </wpg:grpSpPr>
                        <wps:wsp>
                          <wps:cNvPr id="57"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6E7D43" w:rsidRPr="00B15863" w:rsidRDefault="006E7D43" w:rsidP="00E17001">
                                <w:pPr>
                                  <w:jc w:val="center"/>
                                  <w:rPr>
                                    <w:szCs w:val="26"/>
                                  </w:rPr>
                                </w:pPr>
                              </w:p>
                              <w:p w:rsidR="006E7D43" w:rsidRPr="00BB0F01" w:rsidRDefault="006E7D43" w:rsidP="00E17001">
                                <w:pPr>
                                  <w:jc w:val="center"/>
                                  <w:rPr>
                                    <w:sz w:val="16"/>
                                    <w:szCs w:val="16"/>
                                  </w:rPr>
                                </w:pPr>
                              </w:p>
                              <w:p w:rsidR="006E7D43" w:rsidRPr="00BA1FBE" w:rsidRDefault="006E7D43"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6E7D43" w:rsidRPr="00BA1FBE" w:rsidRDefault="006E7D43" w:rsidP="00E17001">
                                <w:pPr>
                                  <w:spacing w:after="0" w:line="240" w:lineRule="auto"/>
                                  <w:jc w:val="center"/>
                                  <w:rPr>
                                    <w:rFonts w:ascii="Times New Roman" w:hAnsi="Times New Roman"/>
                                    <w:sz w:val="24"/>
                                    <w:szCs w:val="24"/>
                                  </w:rPr>
                                </w:pPr>
                              </w:p>
                              <w:p w:rsidR="006E7D43" w:rsidRPr="00BA1FBE" w:rsidRDefault="006E7D43" w:rsidP="00E17001">
                                <w:pPr>
                                  <w:spacing w:after="0" w:line="240" w:lineRule="auto"/>
                                  <w:jc w:val="center"/>
                                  <w:rPr>
                                    <w:rFonts w:ascii="Times New Roman" w:hAnsi="Times New Roman"/>
                                    <w:sz w:val="24"/>
                                    <w:szCs w:val="24"/>
                                  </w:rPr>
                                </w:pPr>
                              </w:p>
                              <w:p w:rsidR="006E7D43" w:rsidRPr="00BA1FBE" w:rsidRDefault="006E7D43" w:rsidP="00E17001">
                                <w:pPr>
                                  <w:spacing w:after="0" w:line="240" w:lineRule="auto"/>
                                  <w:jc w:val="center"/>
                                  <w:rPr>
                                    <w:rFonts w:ascii="Times New Roman" w:hAnsi="Times New Roman"/>
                                    <w:sz w:val="24"/>
                                    <w:szCs w:val="24"/>
                                  </w:rPr>
                                </w:pPr>
                              </w:p>
                              <w:p w:rsidR="006E7D43" w:rsidRPr="00BA1FBE" w:rsidRDefault="006E7D43"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phòng</w:t>
                                </w:r>
                                <w:r w:rsidRPr="00BA1FBE">
                                  <w:rPr>
                                    <w:rFonts w:ascii="Times New Roman" w:hAnsi="Times New Roman"/>
                                    <w:b/>
                                    <w:sz w:val="26"/>
                                    <w:szCs w:val="26"/>
                                  </w:rPr>
                                  <w:t xml:space="preserve"> chức năng</w:t>
                                </w:r>
                              </w:p>
                            </w:txbxContent>
                          </wps:txbx>
                          <wps:bodyPr rot="0" vert="horz" wrap="square" lIns="91440" tIns="45720" rIns="91440" bIns="45720" anchor="t" anchorCtr="0" upright="1">
                            <a:noAutofit/>
                          </wps:bodyPr>
                        </wps:wsp>
                        <wps:wsp>
                          <wps:cNvPr id="59" name="Straight Connector 53"/>
                          <wps:cNvCnPr>
                            <a:cxnSpLocks noChangeShapeType="1"/>
                          </wps:cNvCnPr>
                          <wps:spPr bwMode="auto">
                            <a:xfrm>
                              <a:off x="5940" y="3468"/>
                              <a:ext cx="30" cy="889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3" name="Group 64"/>
                        <wpg:cNvGrpSpPr>
                          <a:grpSpLocks/>
                        </wpg:cNvGrpSpPr>
                        <wpg:grpSpPr bwMode="auto">
                          <a:xfrm>
                            <a:off x="1056" y="1176"/>
                            <a:ext cx="9852" cy="2616"/>
                            <a:chOff x="1056" y="1176"/>
                            <a:chExt cx="9852" cy="2616"/>
                          </a:xfrm>
                        </wpg:grpSpPr>
                        <wps:wsp>
                          <wps:cNvPr id="64" name="Straight Arrow Connector 15"/>
                          <wps:cNvCnPr>
                            <a:cxnSpLocks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5" name="Text Box 1"/>
                          <wps:cNvSpPr txBox="1">
                            <a:spLocks noChangeArrowheads="1"/>
                          </wps:cNvSpPr>
                          <wps:spPr bwMode="auto">
                            <a:xfrm>
                              <a:off x="4536" y="1176"/>
                              <a:ext cx="2868" cy="876"/>
                            </a:xfrm>
                            <a:prstGeom prst="rect">
                              <a:avLst/>
                            </a:prstGeom>
                            <a:solidFill>
                              <a:srgbClr val="FFFF99"/>
                            </a:solidFill>
                            <a:ln w="25400" cap="flat" cmpd="sng" algn="ctr">
                              <a:solidFill>
                                <a:sysClr val="windowText" lastClr="000000"/>
                              </a:solidFill>
                              <a:prstDash val="solid"/>
                              <a:headEnd/>
                              <a:tailEnd/>
                            </a:ln>
                            <a:effectLst/>
                          </wps:spPr>
                          <wps:txbx>
                            <w:txbxContent>
                              <w:p w:rsidR="006E7D43" w:rsidRPr="00382974" w:rsidRDefault="006E7D43" w:rsidP="00E17001">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4548" y="2388"/>
                              <a:ext cx="2856" cy="1080"/>
                            </a:xfrm>
                            <a:prstGeom prst="rect">
                              <a:avLst/>
                            </a:prstGeom>
                            <a:solidFill>
                              <a:srgbClr val="99FF99"/>
                            </a:solidFill>
                            <a:ln w="25400" cap="flat" cmpd="sng" algn="ctr">
                              <a:solidFill>
                                <a:sysClr val="windowText" lastClr="000000"/>
                              </a:solidFill>
                              <a:prstDash val="solid"/>
                              <a:headEnd/>
                              <a:tailEnd/>
                            </a:ln>
                            <a:effectLst/>
                          </wps:spPr>
                          <wps:txbx>
                            <w:txbxContent>
                              <w:p w:rsidR="006E7D43" w:rsidRPr="007E0A09" w:rsidRDefault="006E7D43"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6E7D43" w:rsidRPr="007E0A09" w:rsidRDefault="006E7D43"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6E7D43" w:rsidRPr="00676E07" w:rsidRDefault="006E7D43" w:rsidP="00E17001">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1056" y="3024"/>
                              <a:ext cx="3000" cy="768"/>
                            </a:xfrm>
                            <a:prstGeom prst="rect">
                              <a:avLst/>
                            </a:prstGeom>
                            <a:solidFill>
                              <a:srgbClr val="CCFFFF"/>
                            </a:solidFill>
                            <a:ln w="12700">
                              <a:solidFill>
                                <a:srgbClr val="000000"/>
                              </a:solidFill>
                              <a:miter lim="800000"/>
                              <a:headEnd/>
                              <a:tailEnd/>
                            </a:ln>
                          </wps:spPr>
                          <wps:txbx>
                            <w:txbxContent>
                              <w:p w:rsidR="006E7D43" w:rsidRPr="000B5A5A" w:rsidRDefault="006E7D43" w:rsidP="00E17001">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6E7D43" w:rsidRPr="000B5A5A" w:rsidRDefault="006E7D43" w:rsidP="00E17001">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6E7D43" w:rsidRPr="0089049D" w:rsidRDefault="006E7D43" w:rsidP="00E17001">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6E7D43" w:rsidRPr="00BB0F01" w:rsidRDefault="006E7D43" w:rsidP="00E17001">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7908" y="3012"/>
                              <a:ext cx="3000" cy="768"/>
                            </a:xfrm>
                            <a:prstGeom prst="rect">
                              <a:avLst/>
                            </a:prstGeom>
                            <a:solidFill>
                              <a:srgbClr val="CCFFFF"/>
                            </a:solidFill>
                            <a:ln w="12700">
                              <a:solidFill>
                                <a:srgbClr val="000000"/>
                              </a:solidFill>
                              <a:miter lim="800000"/>
                              <a:headEnd/>
                              <a:tailEnd/>
                            </a:ln>
                          </wps:spPr>
                          <wps:txbx>
                            <w:txbxContent>
                              <w:p w:rsidR="006E7D43" w:rsidRPr="00BB0F01" w:rsidRDefault="006E7D43" w:rsidP="00E17001">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9.3pt;margin-top:6.7pt;width:492.45pt;height:710.2pt;z-index:251660288" coordorigin="1035,1176" coordsize="9889,1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">
                <v:shapetype id="_x0000_t202" coordsize="21600,21600" o:spt="202" path="m,l,21600r21600,l21600,xe">
                  <v:stroke joinstyle="miter"/>
                  <v:path gradientshapeok="t" o:connecttype="rect"/>
                </v:shapetype>
                <v:shape id="Text Box 54" o:spid="_x0000_s1027" type="#_x0000_t202" style="position:absolute;left:4536;top:12360;width:2868;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crMAA&#10;AADaAAAADwAAAGRycy9kb3ducmV2LnhtbERP3WrCMBS+F/YO4QjeyEwVKtIZRSYbwwvBugc4a45N&#10;t+akNKnt3t4Igpcf3/96O9haXKn1lWMF81kCgrhwuuJSwff543UFwgdkjbVjUvBPHrabl9EaM+16&#10;PtE1D6WIIewzVGBCaDIpfWHIop+5hjhyF9daDBG2pdQt9jHc1nKRJEtpseLYYLChd0PFX97ZOONs&#10;Ukynur8cfsvPn2M13R+7TqnJeNi9gQg0hKf44f7SClK4X4l+kJ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crMAAAADaAAAADwAAAAAAAAAAAAAAAACYAgAAZHJzL2Rvd25y&#10;ZXYueG1sUEsFBgAAAAAEAAQA9QAAAIUDAAAAAA==&#10;" fillcolor="#c7daf1" strokeweight="1pt">
                  <v:textbox>
                    <w:txbxContent>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id="Group 79" o:spid="_x0000_s1028" style="position:absolute;left:1035;top:3990;width:9889;height:8617" coordorigin="-42273,364" coordsize="62797,51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Straight Connector 46" o:spid="_x0000_s1029" style="position:absolute;visibility:visible;mso-wrap-style:square" from="152,25201" to="1447,2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cT74AAADaAAAADwAAAGRycy9kb3ducmV2LnhtbESPzQrCMBCE74LvEFbwpqmCP1SjiFDx&#10;JlYv3tZmbYvNpjRR69sbQfA4zMw3zHLdmko8qXGlZQWjYQSCOLO65FzB+ZQM5iCcR9ZYWSYFb3Kw&#10;XnU7S4y1ffGRnqnPRYCwi1FB4X0dS+myggy6oa2Jg3ezjUEfZJNL3eArwE0lx1E0lQZLDgsF1rQt&#10;KLunD6PgfjlPkt1hq09VutHXPPGX600r1e+1mwUIT63/h3/tvVYwg++VcA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olxPvgAAANoAAAAPAAAAAAAAAAAAAAAAAKEC&#10;AABkcnMvZG93bnJldi54bWxQSwUGAAAAAAQABAD5AAAAjAMAAAAA&#10;" strokeweight="2pt"/>
                  <v:shape id="Text Box 27" o:spid="_x0000_s1030"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DB7EA7" w:rsidRPr="00BB0F01" w:rsidRDefault="00DB7EA7" w:rsidP="00E17001">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1"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DB7EA7" w:rsidRPr="003C703E" w:rsidRDefault="00DB7EA7" w:rsidP="00E17001">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DB7EA7" w:rsidRPr="003C703E" w:rsidRDefault="00DB7EA7" w:rsidP="00E17001">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2"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3"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cJcIA&#10;AADbAAAADwAAAGRycy9kb3ducmV2LnhtbERPTWvCQBC9F/wPyxS81U0sDZK6hmopeKyJBY9jdpoE&#10;s7Mhu02iv94tFHqbx/ucdTaZVgzUu8aygngRgSAurW64UnAsPp5WIJxH1thaJgVXcpBtZg9rTLUd&#10;+UBD7isRQtilqKD2vkuldGVNBt3CdsSB+7a9QR9gX0nd4xjCTSuXUZRIgw2Hhho72tVUXvIfo+Dz&#10;5esy6GR1LN7P1e3Z5ckJt6jU/HF6ewXhafL/4j/3Xof5Mfz+Eg6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HVwlwgAAANsAAAAPAAAAAAAAAAAAAAAAAJgCAABkcnMvZG93&#10;bnJldi54bWxQSwUGAAAAAAQABAD1AAAAhwMAAAAA&#10;" fillcolor="#fcd5b5" strokeweight="1pt">
                    <v:textbox>
                      <w:txbxContent>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4"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UsIA&#10;AADbAAAADwAAAGRycy9kb3ducmV2LnhtbERPTWvCQBC9C/6HZYTedGNKQ4iuwbYUemxjBI9jdkyC&#10;2dmQ3ca0v75bKHibx/ucbT6ZTow0uNaygvUqAkFcWd1yraA8vC1TEM4ja+wsk4JvcpDv5rMtZtre&#10;+JPGwtcihLDLUEHjfZ9J6aqGDLqV7YkDd7GDQR/gUEs94C2Em07GUZRIgy2HhgZ7emmouhZfRsHH&#10;0/E66iQtD6/n+ufRFckJn1Gph8W034DwNPm7+N/9rsP8GP5+CQf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8JSwgAAANsAAAAPAAAAAAAAAAAAAAAAAJgCAABkcnMvZG93&#10;bnJldi54bWxQSwUGAAAAAAQABAD1AAAAhwMAAAAA&#10;" fillcolor="#fcd5b5" strokeweight="1pt">
                    <v:textbox>
                      <w:txbxContent>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5"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nycIA&#10;AADbAAAADwAAAGRycy9kb3ducmV2LnhtbERPTWvCQBC9F/wPywje6qYGQ0hdQ1speNSYgscxO02C&#10;2dmQ3ca0v94tFHqbx/ucTT6ZTow0uNaygqdlBIK4srrlWkF5en9MQTiPrLGzTAq+yUG+nT1sMNP2&#10;xkcaC1+LEMIuQwWN930mpasaMuiWticO3KcdDPoAh1rqAW8h3HRyFUWJNNhyaGiwp7eGqmvxZRQc&#10;1h/XUSdpedpd6p/YFckZX1GpxXx6eQbhafL/4j/3Xof5Mfz+Eg6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g2fJwgAAANsAAAAPAAAAAAAAAAAAAAAAAJgCAABkcnMvZG93&#10;bnJldi54bWxQSwUGAAAAAAQABAD1AAAAhwMAAAAA&#10;" fillcolor="#fcd5b5" strokeweight="1pt">
                    <v:textbox>
                      <w:txbxContent>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DB7EA7" w:rsidRPr="00BB0F01" w:rsidRDefault="00DB7EA7"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6" style="position:absolute;visibility:visible;mso-wrap-style:square" from="0,2718" to="1295,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5" o:spid="_x0000_s1037" style="position:absolute;visibility:visible;mso-wrap-style:square" from="143,9949" to="1439,9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47" o:spid="_x0000_s1038" style="position:absolute;visibility:visible;mso-wrap-style:square" from="152,30989" to="1447,30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ESQ70AAADbAAAADwAAAGRycy9kb3ducmV2LnhtbERPvQrCMBDeBd8hnOCmqYIi1SgiVNzE&#10;6tLtbM622FxKE7W+vREEt/v4fm+16UwtntS6yrKCyTgCQZxbXXGh4HJORgsQziNrrC2Tgjc52Kz7&#10;vRXG2r74RM/UFyKEsItRQel9E0vp8pIMurFtiAN3s61BH2BbSN3iK4SbWk6jaC4NVhwaSmxoV1J+&#10;Tx9GwT27zJL9cafPdbrV1yLx2fWmlRoOuu0ShKfO/8U/90GH+X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VREkO9AAAA2wAAAA8AAAAAAAAAAAAAAAAAoQIA&#10;AGRycy9kb3ducmV2LnhtbFBLBQYAAAAABAAEAPkAAACLAwAAAAA=&#10;" strokeweight="2pt"/>
                  <v:line id="Straight Connector 48" o:spid="_x0000_s1039"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line id="Straight Connector 50" o:spid="_x0000_s1040" style="position:absolute;visibility:visible;mso-wrap-style:square" from="106,16036" to="1402,16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67" o:spid="_x0000_s1041"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shape id="Text Box 34" o:spid="_x0000_s1042"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3" style="position:absolute;visibility:visible;mso-wrap-style:square" from="76,38991" to="1371,38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44" type="#_x0000_t202" style="position:absolute;left:-42209;top:4658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9WsIA&#10;AADbAAAADwAAAGRycy9kb3ducmV2LnhtbESPwWrDMBBE74X+g9hCbo3kEJLWtWxKIZBToKkvvS3W&#10;1nZtrYyl2M7fR4VAj8PMm2GyYrG9mGj0rWMNyVqBIK6cabnWUH4dnl9A+IBssHdMGq7kocgfHzJM&#10;jZv5k6ZzqEUsYZ+ihiaEIZXSVw1Z9Gs3EEfvx40WQ5RjLc2Icyy3vdwotZMWW44LDQ700VDVnS9W&#10;w769vG6V/O7mrUrK3xOFQ8lG69XT8v4GItAS/sN3+mgit4e/L/EH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cv1awgAAANsAAAAPAAAAAAAAAAAAAAAAAJgCAABkcnMvZG93&#10;bnJldi54bWxQSwUGAAAAAAQABAD1AAAAhwMAAAAA&#10;" fillcolor="#ffc" strokecolor="windowText" strokeweight="1pt">
                    <v:textbox>
                      <w:txbxContent>
                        <w:p w:rsidR="00DB7EA7" w:rsidRPr="008A7FE1" w:rsidRDefault="00DB7EA7" w:rsidP="00E17001">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DB7EA7" w:rsidRPr="008A7FE1" w:rsidRDefault="00DB7EA7" w:rsidP="00E17001">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62;top:40494;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4VCb4A&#10;AADbAAAADwAAAGRycy9kb3ducmV2LnhtbERPTYvCMBC9C/6HMII3TVzE1WoqIgh7EnR78TY0Y1vb&#10;TEoTbf335rCwx8f73u0H24gXdb5yrGExVyCIc2cqLjRkv6fZGoQPyAYbx6ThTR726Xi0w8S4ni/0&#10;uoZCxBD2CWooQ2gTKX1ekkU/dy1x5O6usxgi7AppOuxjuG3kl1IrabHi2FBiS8eS8vr6tBq+q+dm&#10;qeSt7pdqkT3OFE4ZG62nk+GwBRFoCP/iP/eP0bCO6+OX+ANk+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dOFQm+AAAA2wAAAA8AAAAAAAAAAAAAAAAAmAIAAGRycy9kb3ducmV2&#10;LnhtbFBLBQYAAAAABAAEAPUAAACDAwAAAAA=&#10;" fillcolor="#ffc" strokecolor="windowText"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DB7EA7" w:rsidRPr="008A7FE1" w:rsidRDefault="00DB7EA7" w:rsidP="00E17001">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3464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proofErr w:type="gramStart"/>
                          <w:r w:rsidRPr="000B5A5A">
                            <w:rPr>
                              <w:rFonts w:ascii="Times New Roman" w:hAnsi="Times New Roman"/>
                              <w:b/>
                              <w:sz w:val="24"/>
                              <w:szCs w:val="24"/>
                            </w:rPr>
                            <w:t>thông</w:t>
                          </w:r>
                          <w:proofErr w:type="gramEnd"/>
                          <w:r w:rsidRPr="000B5A5A">
                            <w:rPr>
                              <w:rFonts w:ascii="Times New Roman" w:hAnsi="Times New Roman"/>
                              <w:b/>
                              <w:sz w:val="24"/>
                              <w:szCs w:val="24"/>
                            </w:rPr>
                            <w:t xml:space="preserve"> tin</w:t>
                          </w:r>
                        </w:p>
                        <w:p w:rsidR="00DB7EA7" w:rsidRPr="008A7FE1" w:rsidRDefault="00DB7EA7" w:rsidP="00E17001">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42273;top:28740;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TCsEA&#10;AADbAAAADwAAAGRycy9kb3ducmV2LnhtbESPT4vCMBTE7wt+h/AEb2viUvxTjSILgqcFtRdvj+bZ&#10;VpuX0kRbv71ZEDwOM/MbZrXpbS0e1PrKsYbJWIEgzp2puNCQnXbfcxA+IBusHZOGJ3nYrAdfK0yN&#10;6/hAj2MoRISwT1FDGUKTSunzkiz6sWuIo3dxrcUQZVtI02IX4baWP0pNpcWK40KJDf2WlN+Od6th&#10;Vt0XiZLnW5eoSXb9o7DL2Gg9GvbbJYhAffiE3+290TBP4P9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1EwrBAAAA2wAAAA8AAAAAAAAAAAAAAAAAmAIAAGRycy9kb3du&#10;cmV2LnhtbFBLBQYAAAAABAAEAPUAAACGAwAAAAA=&#10;" fillcolor="#ffc" strokecolor="windowText"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DB7EA7" w:rsidRPr="008A7FE1" w:rsidRDefault="00DB7EA7" w:rsidP="00E17001">
                          <w:pPr>
                            <w:spacing w:before="120" w:after="120" w:line="240" w:lineRule="auto"/>
                            <w:jc w:val="center"/>
                            <w:rPr>
                              <w:rFonts w:ascii="Times New Roman" w:hAnsi="Times New Roman"/>
                              <w:b/>
                              <w:sz w:val="24"/>
                              <w:szCs w:val="24"/>
                            </w:rPr>
                          </w:pPr>
                        </w:p>
                      </w:txbxContent>
                    </v:textbox>
                  </v:shape>
                  <v:shape id="Text Box 34" o:spid="_x0000_s1048"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v:textbox>
                  </v:shape>
                  <v:shape id="Text Box 34" o:spid="_x0000_s1049"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PocMA&#10;AADbAAAADwAAAGRycy9kb3ducmV2LnhtbESPQWvCQBSE70L/w/IK3nSjYgjRNdhKoccaLXh8Zp9J&#10;SPZtyG5j2l/vFgo9DjPzDbPNRtOKgXpXW1awmEcgiAuray4VnE9vswSE88gaW8uk4JscZLunyRZT&#10;be98pCH3pQgQdikqqLzvUildUZFBN7cdcfButjfog+xLqXu8B7hp5TKKYmmw5rBQYUevFRVN/mUU&#10;fKw/m0HHyfl0uJY/K5fHF3xBpabP434DwtPo/8N/7XetIFnD75fw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zPocMAAADbAAAADwAAAAAAAAAAAAAAAACYAgAAZHJzL2Rv&#10;d25yZXYueG1sUEsFBgAAAAAEAAQA9QAAAIgDAAAAAA==&#10;" fillcolor="#fcd5b5" strokeweight="1pt">
                    <v:textbox>
                      <w:txbxContent>
                        <w:p w:rsidR="00DB7EA7" w:rsidRPr="00BB0F01" w:rsidRDefault="00DB7EA7" w:rsidP="00E17001">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group>
                <v:group id="Group 76" o:spid="_x0000_s1050" style="position:absolute;left:1056;top:13128;width:9792;height:2596" coordorigin="-3707,1677" coordsize="62138,16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55" o:spid="_x0000_s1051" type="#_x0000_t202" style="position:absolute;left:-3707;top:5037;width:9262;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DB7EA7" w:rsidRPr="00B828BC" w:rsidRDefault="00DB7EA7" w:rsidP="00E17001">
                          <w:pPr>
                            <w:spacing w:after="0" w:line="240" w:lineRule="auto"/>
                            <w:jc w:val="center"/>
                            <w:rPr>
                              <w:rFonts w:ascii="Times New Roman" w:hAnsi="Times New Roman"/>
                              <w:b/>
                              <w:sz w:val="28"/>
                              <w:szCs w:val="28"/>
                            </w:rPr>
                          </w:pPr>
                        </w:p>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2" type="#_x0000_t202" style="position:absolute;left:6489;top:4938;width:8967;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DB7EA7" w:rsidRDefault="00DB7EA7" w:rsidP="00E17001">
                          <w:pPr>
                            <w:spacing w:after="0" w:line="240" w:lineRule="auto"/>
                            <w:jc w:val="center"/>
                            <w:rPr>
                              <w:rFonts w:ascii="Times New Roman" w:hAnsi="Times New Roman"/>
                              <w:b/>
                              <w:sz w:val="28"/>
                              <w:szCs w:val="28"/>
                            </w:rPr>
                          </w:pPr>
                        </w:p>
                        <w:p w:rsidR="00DB7EA7" w:rsidRPr="00B828BC" w:rsidRDefault="00DB7EA7" w:rsidP="00E17001">
                          <w:pPr>
                            <w:spacing w:after="0" w:line="240" w:lineRule="auto"/>
                            <w:jc w:val="center"/>
                            <w:rPr>
                              <w:rFonts w:ascii="Times New Roman" w:hAnsi="Times New Roman"/>
                              <w:b/>
                              <w:sz w:val="28"/>
                              <w:szCs w:val="28"/>
                            </w:rPr>
                          </w:pPr>
                        </w:p>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053" type="#_x0000_t202" style="position:absolute;left:22230;top:5169;width:10249;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cQA&#10;AADbAAAADwAAAGRycy9kb3ducmV2LnhtbESPUWvCQBCE3wv+h2MFX6ReFFJKmlNEUaQPQrU/YJvb&#10;5FJzeyF3MfHf9wqFPg6z881OvhltI+7U+dqxguUiAUFcOF1zpeDzenh+BeEDssbGMSl4kIfNevKU&#10;Y6bdwB90v4RKRAj7DBWYENpMSl8YsugXriWOXuk6iyHKrpK6wyHCbSNXSfIiLdYcGwy2tDNU3C69&#10;jW9cTYrpXA/l+3d1/DrX8/2575WaTcftG4hAY/g//kuftIJVCr9bIgD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4XEAAAA2wAAAA8AAAAAAAAAAAAAAAAAmAIAAGRycy9k&#10;b3ducmV2LnhtbFBLBQYAAAAABAAEAPUAAACJAwAAAAA=&#10;" fillcolor="#c7daf1" strokeweight="1pt">
                    <v:textbox>
                      <w:txbxContent>
                        <w:p w:rsidR="00DB7EA7"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DB7EA7"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Đào tạo </w:t>
                          </w:r>
                        </w:p>
                        <w:p w:rsidR="00DB7EA7" w:rsidRPr="001C7D40" w:rsidRDefault="00DB7EA7" w:rsidP="00E17001">
                          <w:pPr>
                            <w:spacing w:after="0" w:line="240" w:lineRule="auto"/>
                            <w:jc w:val="center"/>
                            <w:rPr>
                              <w:rFonts w:ascii="Times New Roman" w:hAnsi="Times New Roman"/>
                              <w:b/>
                            </w:rPr>
                          </w:pPr>
                          <w:r w:rsidRPr="001C7D40">
                            <w:rPr>
                              <w:rFonts w:ascii="Times New Roman" w:hAnsi="Times New Roman"/>
                              <w:b/>
                            </w:rPr>
                            <w:t>Lý Tự Trọng (Ngoại ngữ - Tin học – Đào tạo ngắn hạn)</w:t>
                          </w:r>
                        </w:p>
                      </w:txbxContent>
                    </v:textbox>
                  </v:shape>
                  <v:shape id="Text Box 59" o:spid="_x0000_s1054" type="#_x0000_t202" style="position:absolute;left:49310;top:5159;width:9120;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1h8sUA&#10;AADbAAAADwAAAGRycy9kb3ducmV2LnhtbESPzWrDMBCE74G8g9hALyaRG0gIbhQTUlpKD4b8PMDW&#10;2lhurZWx5J++fVUo9DjMzjc7+3yyjRio87VjBY+rFARx6XTNlYLb9WW5A+EDssbGMSn4Jg/5YT7b&#10;Y6bdyGcaLqESEcI+QwUmhDaT0peGLPqVa4mjd3edxRBlV0nd4RjhtpHrNN1KizXHBoMtnQyVX5fe&#10;xjeuZoObRI/398/q9aOok+ei75V6WEzHJxCBpvB//Jd+0wrWW/jdEgE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nWHyxQAAANsAAAAPAAAAAAAAAAAAAAAAAJgCAABkcnMv&#10;ZG93bnJldi54bWxQSwUGAAAAAAQABAD1AAAAigMAAAAA&#10;" fillcolor="#c7daf1" strokeweight="1pt">
                    <v:textbox>
                      <w:txbxContent>
                        <w:p w:rsidR="00DB7EA7" w:rsidRPr="00BB0F01" w:rsidRDefault="00DB7EA7" w:rsidP="00E17001">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DB7EA7" w:rsidRPr="00BB0F01" w:rsidRDefault="00DB7EA7" w:rsidP="00E17001">
                          <w:pPr>
                            <w:spacing w:after="0" w:line="240" w:lineRule="auto"/>
                            <w:rPr>
                              <w:rFonts w:ascii="Times New Roman" w:hAnsi="Times New Roman"/>
                              <w:b/>
                              <w:sz w:val="24"/>
                              <w:szCs w:val="24"/>
                            </w:rPr>
                          </w:pPr>
                        </w:p>
                      </w:txbxContent>
                    </v:textbox>
                  </v:shape>
                  <v:line id="Straight Connector 60" o:spid="_x0000_s1055"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056" style="position:absolute;flip:x;visibility:visible;mso-wrap-style:square" from="10837,3619" to="10837,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3" o:spid="_x0000_s1057" style="position:absolute;visibility:visible;mso-wrap-style:square" from="27355,3922" to="27355,5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line id="Straight Connector 64" o:spid="_x0000_s1058"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5" o:spid="_x0000_s1059"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tfUMQAAADbAAAADwAAAGRycy9kb3ducmV2LnhtbESP0WqDQBRE3wv5h+UG+tasVShis5Fi&#10;Wgh5S8wH3Li3auveNe5Gbb4+Wyj0cZiZM8w6n00nRhpca1nB8yoCQVxZ3XKt4FR+PKUgnEfW2Fkm&#10;BT/kIN8sHtaYaTvxgcajr0WAsMtQQeN9n0npqoYMupXtiYP3aQeDPsihlnrAKcBNJ+MoepEGWw4L&#10;DfZUNFR9H69GwXZbl5drnO7G6vzOxaW92X3ypdTjcn57BeFp9v/hv/ZOK0hi+P0Sfo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C19QxAAAANsAAAAPAAAAAAAAAAAA&#10;AAAAAKECAABkcnMvZG93bnJldi54bWxQSwUGAAAAAAQABAD5AAAAkgMAAAAA&#10;" strokeweight="2pt"/>
                  <v:line id="Straight Connector 68" o:spid="_x0000_s1060" style="position:absolute;flip:x;visibility:visible;mso-wrap-style:square" from="27355,1677" to="2735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j+TsYAAADbAAAADwAAAGRycy9kb3ducmV2LnhtbESP3WoCMRSE7wu+QziCN6VmVai6NYoU&#10;ioVCwZ+Kl6eb42Zxc7IkUbd9eiMUejnMzDfMbNHaWlzIh8qxgkE/A0FcOF1xqWC3fXuagAgRWWPt&#10;mBT8UIDFvPMww1y7K6/psomlSBAOOSowMTa5lKEwZDH0XUOcvKPzFmOSvpTa4zXBbS2HWfYsLVac&#10;Fgw29GqoOG3OVsHq43M7nrSH36kZf3G5e/T7OP1Wqtdtly8gIrXxP/zXftcKRiO4f0k/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o/k7GAAAA2wAAAA8AAAAAAAAA&#10;AAAAAAAAoQIAAGRycy9kb3ducmV2LnhtbFBLBQYAAAAABAAEAPkAAACUAwAAAAA=&#10;" strokeweight="2pt">
                    <v:stroke endarrow="block" endarrowwidth="wide"/>
                  </v:line>
                  <v:shape id="Text Box 57" o:spid="_x0000_s1061" type="#_x0000_t202" style="position:absolute;left:39238;top:5114;width:8852;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HancQA&#10;AADbAAAADwAAAGRycy9kb3ducmV2LnhtbESPUWvCQBCE3wv+h2MFX6ReKljb6ClFUYoPgtofsObW&#10;XDS3F3IXk/77XkHwcZidb3bmy86W4k61LxwreBslIIgzpwvOFfycNq8fIHxA1lg6JgW/5GG56L3M&#10;MdWu5QPdjyEXEcI+RQUmhCqV0meGLPqRq4ijd3G1xRBlnUtdYxvhtpTjJHmXFguODQYrWhnKbsfG&#10;xjdOZoKToW4vu2u+Pe+L4XrfNEoN+t3XDESgLjyPH+lvrWD6Cf9bIg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x2p3EAAAA2wAAAA8AAAAAAAAAAAAAAAAAmAIAAGRycy9k&#10;b3ducmV2LnhtbFBLBQYAAAAABAAEAPUAAACJAwAAAAA=&#10;" fillcolor="#c7daf1" strokeweight="1pt">
                    <v:textbox>
                      <w:txbxContent>
                        <w:p w:rsidR="00DB7EA7" w:rsidRDefault="00DB7EA7" w:rsidP="00E17001">
                          <w:pPr>
                            <w:spacing w:after="0" w:line="240" w:lineRule="auto"/>
                            <w:jc w:val="center"/>
                            <w:rPr>
                              <w:rFonts w:ascii="Times New Roman" w:hAnsi="Times New Roman"/>
                              <w:b/>
                              <w:sz w:val="24"/>
                              <w:szCs w:val="24"/>
                            </w:rPr>
                          </w:pPr>
                        </w:p>
                        <w:p w:rsidR="00DB7EA7" w:rsidRPr="00BB0F01" w:rsidRDefault="00DB7EA7"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2" style="position:absolute;flip:x;visibility:visible;mso-wrap-style:square" from="43997,3734" to="43997,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IwMMAAADbAAAADwAAAGRycy9kb3ducmV2LnhtbESP0WrCQBRE3wv9h+UKvtVNFCSkriJJ&#10;Belb1Q+4Zm+TtNm7SXaNsV/fFQQfh5k5w6w2o2nEQL2rLSuIZxEI4sLqmksFp+PuLQHhPLLGxjIp&#10;uJGDzfr1ZYWptlf+ouHgSxEg7FJUUHnfplK6oiKDbmZb4uB9296gD7Ivpe7xGuCmkfMoWkqDNYeF&#10;ClvKKip+DxejIM/LY3eZJ/uhOH9w1tV/9nPxo9R0Mm7fQXga/TP8aO+1giSG+5fw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mCMDDAAAA2wAAAA8AAAAAAAAAAAAA&#10;AAAAoQIAAGRycy9kb3ducmV2LnhtbFBLBQYAAAAABAAEAPkAAACRAwAAAAA=&#10;" strokeweight="2pt"/>
                </v:group>
                <v:group id="Group 35" o:spid="_x0000_s1063" style="position:absolute;left:1035;top:3942;width:3237;height:8243" coordorigin="1035,3936" coordsize="3249,7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8" o:spid="_x0000_s1064" type="#_x0000_t202" style="position:absolute;left:1056;top:3936;width:3000;height: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ph8EA&#10;AADbAAAADwAAAGRycy9kb3ducmV2LnhtbESPzWrDMBCE74G+g9hCLyGWk9J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2qYfBAAAA2wAAAA8AAAAAAAAAAAAAAAAAmAIAAGRycy9kb3du&#10;cmV2LnhtbFBLBQYAAAAABAAEAPUAAACGAwAAAAA=&#10;" fillcolor="#ffc" strokeweight="1pt">
                    <v:textbox>
                      <w:txbxContent>
                        <w:p w:rsidR="00DB7EA7" w:rsidRPr="000B5A5A" w:rsidRDefault="00DB7EA7"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DB7EA7" w:rsidRPr="000B5A5A" w:rsidRDefault="00DB7EA7"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v:textbox>
                  </v:shape>
                  <v:shape id="Text Box 19" o:spid="_x0000_s1065" type="#_x0000_t202" style="position:absolute;left:1039;top:4833;width:300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Q38MEA&#10;AADbAAAADwAAAGRycy9kb3ducmV2LnhtbESPzWrDMBCE74W8g9hAL6WR24I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kN/DBAAAA2wAAAA8AAAAAAAAAAAAAAAAAmAIAAGRycy9kb3du&#10;cmV2LnhtbFBLBQYAAAAABAAEAPUAAACGAwAAAAA=&#10;" fillcolor="#ffc" strokeweight="1pt">
                    <v:textbox>
                      <w:txbxContent>
                        <w:p w:rsidR="00DB7EA7" w:rsidRPr="000B5A5A" w:rsidRDefault="00DB7EA7"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DB7EA7" w:rsidRPr="000B5A5A" w:rsidRDefault="00DB7EA7"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v:textbox>
                  </v:shape>
                  <v:shape id="Text Box 20" o:spid="_x0000_s1066" type="#_x0000_t202" style="position:absolute;left:1039;top:5742;width:3000;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v:textbox>
                  </v:shape>
                  <v:shape id="Text Box 21" o:spid="_x0000_s1067" type="#_x0000_t202" style="position:absolute;left:1035;top:6593;width:3000;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068" type="#_x0000_t202" style="position:absolute;left:1039;top:7506;width:3000;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DB7EA7" w:rsidRPr="000B5A5A" w:rsidRDefault="00DB7EA7"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v:textbox>
                  </v:shape>
                  <v:line id="Straight Connector 35" o:spid="_x0000_s1069"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6" o:spid="_x0000_s1070" style="position:absolute;visibility:visible;mso-wrap-style:square" from="4056,5200" to="4260,5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37" o:spid="_x0000_s1071" style="position:absolute;visibility:visible;mso-wrap-style:square" from="4035,6144" to="4239,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38" o:spid="_x0000_s1072" style="position:absolute;visibility:visible;mso-wrap-style:square" from="4056,7884" to="4260,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39" o:spid="_x0000_s1073" style="position:absolute;visibility:visible;mso-wrap-style:square" from="4056,8840" to="4260,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0" o:spid="_x0000_s1074" style="position:absolute;visibility:visible;mso-wrap-style:square" from="4068,9756" to="4272,9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41" o:spid="_x0000_s1075" style="position:absolute;visibility:visible;mso-wrap-style:square" from="4051,10658" to="4255,10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42" o:spid="_x0000_s1076" style="position:absolute;visibility:visible;mso-wrap-style:square" from="4080,11633"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52" o:spid="_x0000_s1077" style="position:absolute;visibility:visible;mso-wrap-style:square" from="4260,4304"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78" style="position:absolute;visibility:visible;mso-wrap-style:square" from="4056,6980" to="4260,6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group>
                <v:group id="Group 57" o:spid="_x0000_s1079" style="position:absolute;left:4272;top:3468;width:3432;height:8892" coordorigin="4272,3468" coordsize="3432,8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Text Box 16" o:spid="_x0000_s1080"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DB7EA7" w:rsidRPr="00B15863" w:rsidRDefault="00DB7EA7" w:rsidP="00E17001">
                          <w:pPr>
                            <w:jc w:val="center"/>
                            <w:rPr>
                              <w:szCs w:val="26"/>
                            </w:rPr>
                          </w:pPr>
                        </w:p>
                        <w:p w:rsidR="00DB7EA7" w:rsidRPr="00BB0F01" w:rsidRDefault="00DB7EA7" w:rsidP="00E17001">
                          <w:pPr>
                            <w:jc w:val="center"/>
                            <w:rPr>
                              <w:sz w:val="16"/>
                              <w:szCs w:val="16"/>
                            </w:rPr>
                          </w:pPr>
                        </w:p>
                        <w:p w:rsidR="00DB7EA7" w:rsidRPr="00BA1FBE" w:rsidRDefault="00DB7EA7"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1"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DB7EA7" w:rsidRPr="00BA1FBE" w:rsidRDefault="00DB7EA7" w:rsidP="00E17001">
                          <w:pPr>
                            <w:spacing w:after="0" w:line="240" w:lineRule="auto"/>
                            <w:jc w:val="center"/>
                            <w:rPr>
                              <w:rFonts w:ascii="Times New Roman" w:hAnsi="Times New Roman"/>
                              <w:sz w:val="24"/>
                              <w:szCs w:val="24"/>
                            </w:rPr>
                          </w:pPr>
                        </w:p>
                        <w:p w:rsidR="00DB7EA7" w:rsidRPr="00BA1FBE" w:rsidRDefault="00DB7EA7" w:rsidP="00E17001">
                          <w:pPr>
                            <w:spacing w:after="0" w:line="240" w:lineRule="auto"/>
                            <w:jc w:val="center"/>
                            <w:rPr>
                              <w:rFonts w:ascii="Times New Roman" w:hAnsi="Times New Roman"/>
                              <w:sz w:val="24"/>
                              <w:szCs w:val="24"/>
                            </w:rPr>
                          </w:pPr>
                        </w:p>
                        <w:p w:rsidR="00DB7EA7" w:rsidRPr="00BA1FBE" w:rsidRDefault="00DB7EA7" w:rsidP="00E17001">
                          <w:pPr>
                            <w:spacing w:after="0" w:line="240" w:lineRule="auto"/>
                            <w:jc w:val="center"/>
                            <w:rPr>
                              <w:rFonts w:ascii="Times New Roman" w:hAnsi="Times New Roman"/>
                              <w:sz w:val="24"/>
                              <w:szCs w:val="24"/>
                            </w:rPr>
                          </w:pPr>
                        </w:p>
                        <w:p w:rsidR="00DB7EA7" w:rsidRPr="00BA1FBE" w:rsidRDefault="00DB7EA7"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phòng</w:t>
                          </w:r>
                          <w:r w:rsidRPr="00BA1FBE">
                            <w:rPr>
                              <w:rFonts w:ascii="Times New Roman" w:hAnsi="Times New Roman"/>
                              <w:b/>
                              <w:sz w:val="26"/>
                              <w:szCs w:val="26"/>
                            </w:rPr>
                            <w:t xml:space="preserve"> chức năng</w:t>
                          </w:r>
                        </w:p>
                      </w:txbxContent>
                    </v:textbox>
                  </v:shape>
                  <v:line id="Straight Connector 53" o:spid="_x0000_s1082" style="position:absolute;visibility:visible;mso-wrap-style:square" from="5940,3468" to="5970,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66" o:spid="_x0000_s1083"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shapetype id="_x0000_t32" coordsize="21600,21600" o:spt="32" o:oned="t" path="m,l21600,21600e" filled="f">
                    <v:path arrowok="t" fillok="f" o:connecttype="none"/>
                    <o:lock v:ext="edit" shapetype="t"/>
                  </v:shapetype>
                  <v:shape id="Straight Arrow Connector 69" o:spid="_x0000_s1084"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AyIMMAAADbAAAADwAAAGRycy9kb3ducmV2LnhtbESP0YrCMBRE3wX/IVzBN5uqi+52jaKC&#10;sA/irq4fcGmubbG5qU209e+NIPg4zMwZZrZoTSluVLvCsoJhFIMgTq0uOFNw/N8MPkE4j6yxtEwK&#10;7uRgMe92Zpho2/CebgefiQBhl6CC3PsqkdKlORl0ka2Ig3eytUEfZJ1JXWMT4KaUozieSIMFh4Uc&#10;K1rnlJ4PV6Ng7Lb4h7vf5utjZI/bS+WK6SpVqt9rl98gPLX+HX61f7SCyRC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wMiDDAAAA2wAAAA8AAAAAAAAAAAAA&#10;AAAAoQIAAGRycy9kb3ducmV2LnhtbFBLBQYAAAAABAAEAPkAAACRAwAAAAA=&#10;" strokeweight="2pt">
                    <v:stroke endarrow="block" endarrowwidth="wide"/>
                  </v:shape>
                  <v:line id="Straight Connector 71" o:spid="_x0000_s1085"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vuFMIAAADbAAAADwAAAGRycy9kb3ducmV2LnhtbESP3YrCMBSE7xd8h3CEvVtTeyHSNYoI&#10;grB7sf48wCE5ttk2J7WJtb69EQQvh5n5hlmsBteInrpgPSuYTjIQxNoby6WC03H7NQcRIrLBxjMp&#10;uFOA1XL0scDC+BvvqT/EUiQIhwIVVDG2hZRBV+QwTHxLnLyz7xzGJLtSmg5vCe4amWfZTDq0nBYq&#10;bGlTka4PV6fg5/zf8yVe8Kq3+vf+l9u6RqvU53hYf4OINMR3+NXeGQWzHJ5f0g+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9vuFMIAAADbAAAADwAAAAAAAAAAAAAA&#10;AAChAgAAZHJzL2Rvd25yZXYueG1sUEsFBgAAAAAEAAQA+QAAAJADAAAAAA==&#10;" strokeweight="2pt">
                    <v:stroke startarrow="block" startarrowwidth="wide"/>
                  </v:line>
                </v:group>
                <v:group id="Group 64" o:spid="_x0000_s1086" style="position:absolute;left:1056;top:1176;width:9852;height:2616" coordorigin="1056,1176" coordsize="9852,2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Straight Arrow Connector 15" o:spid="_x0000_s1087" type="#_x0000_t32" style="position:absolute;left:5925;top:1944;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RuMMAAADbAAAADwAAAGRycy9kb3ducmV2LnhtbESPzWrDMBCE74W8g9hAb40c1+THiWLS&#10;QiCHkP8HWKytbWqtXEu13bevAoUeh5n5hllng6lFR62rLCuYTiIQxLnVFRcK7rfdywKE88gaa8uk&#10;4IccZJvR0xpTbXu+UHf1hQgQdikqKL1vUildXpJBN7ENcfA+bGvQB9kWUrfYB7ipZRxFM2mw4rBQ&#10;YkPvJeWf12+j4NUd8IzHU79MYns/fDWumr/lSj2Ph+0KhKfB/4f/2nutYJbA40v4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HkbjDAAAA2wAAAA8AAAAAAAAAAAAA&#10;AAAAoQIAAGRycy9kb3ducmV2LnhtbFBLBQYAAAAABAAEAPkAAACRAwAAAAA=&#10;" strokeweight="2pt">
                    <v:stroke endarrow="block" endarrowwidth="wide"/>
                  </v:shape>
                  <v:shape id="Text Box 1" o:spid="_x0000_s1088"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DB7EA7" w:rsidRPr="00382974" w:rsidRDefault="00DB7EA7" w:rsidP="00E17001">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89" type="#_x0000_t202" style="position:absolute;left:4548;top:2388;width:285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DB7EA7" w:rsidRPr="007E0A09" w:rsidRDefault="00DB7EA7"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DB7EA7" w:rsidRPr="007E0A09" w:rsidRDefault="00DB7EA7"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DB7EA7" w:rsidRPr="00676E07" w:rsidRDefault="00DB7EA7" w:rsidP="00E17001">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v:textbox>
                  </v:shape>
                  <v:shape id="Text Box 3" o:spid="_x0000_s1090" type="#_x0000_t202" style="position:absolute;left:1056;top:3024;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DB7EA7" w:rsidRPr="000B5A5A" w:rsidRDefault="00DB7EA7" w:rsidP="00E17001">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1"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DB7EA7" w:rsidRPr="000B5A5A" w:rsidRDefault="00DB7EA7" w:rsidP="00E17001">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DB7EA7" w:rsidRPr="0089049D" w:rsidRDefault="00DB7EA7" w:rsidP="00E17001">
                          <w:pPr>
                            <w:jc w:val="center"/>
                            <w:rPr>
                              <w:b/>
                            </w:rPr>
                          </w:pPr>
                        </w:p>
                      </w:txbxContent>
                    </v:textbox>
                  </v:shape>
                  <v:shape id="Text Box 5" o:spid="_x0000_s1092"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DB7EA7" w:rsidRPr="00BB0F01" w:rsidRDefault="00DB7EA7" w:rsidP="00E17001">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v:textbox>
                  </v:shape>
                  <v:shape id="Text Box 6" o:spid="_x0000_s1093" type="#_x0000_t202" style="position:absolute;left:7908;top:301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DB7EA7" w:rsidRPr="00BB0F01" w:rsidRDefault="00DB7EA7" w:rsidP="00E17001">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094"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5"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2" o:spid="_x0000_s1096"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7"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w:pict>
          </mc:Fallback>
        </mc:AlternateContent>
      </w: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lang w:val="vi-VN"/>
        </w:rPr>
      </w:pPr>
      <w:r w:rsidRPr="009B3A00">
        <w:rPr>
          <w:rFonts w:ascii="Times New Roman" w:eastAsia="Calibri" w:hAnsi="Times New Roman" w:cs="Times New Roman"/>
          <w:sz w:val="28"/>
          <w:szCs w:val="28"/>
        </w:rPr>
        <w:br w:type="page"/>
      </w:r>
      <w:r w:rsidRPr="009B3A00">
        <w:rPr>
          <w:rFonts w:ascii="Times New Roman" w:eastAsia="Calibri" w:hAnsi="Times New Roman" w:cs="Times New Roman"/>
          <w:sz w:val="28"/>
          <w:szCs w:val="28"/>
        </w:rPr>
        <w:lastRenderedPageBreak/>
        <w:t xml:space="preserve">2. </w:t>
      </w:r>
      <w:r w:rsidRPr="009B3A00">
        <w:rPr>
          <w:rFonts w:ascii="Times New Roman" w:eastAsia="Calibri" w:hAnsi="Times New Roman" w:cs="Times New Roman"/>
          <w:i/>
          <w:sz w:val="28"/>
          <w:szCs w:val="28"/>
          <w:lang w:val="vi-VN"/>
        </w:rPr>
        <w:t xml:space="preserve"> </w:t>
      </w:r>
      <w:bookmarkStart w:id="10" w:name="_Toc373162541"/>
      <w:bookmarkStart w:id="11" w:name="_Toc374644752"/>
      <w:bookmarkStart w:id="12" w:name="_Toc375811832"/>
      <w:r w:rsidRPr="009B3A00">
        <w:rPr>
          <w:rFonts w:ascii="Times New Roman" w:eastAsia="Calibri" w:hAnsi="Times New Roman" w:cs="Times New Roman"/>
          <w:b/>
          <w:sz w:val="28"/>
          <w:szCs w:val="28"/>
          <w:lang w:val="vi-VN"/>
        </w:rPr>
        <w:t>Giải pháp đã thực hiện</w:t>
      </w:r>
      <w:bookmarkEnd w:id="10"/>
      <w:bookmarkEnd w:id="11"/>
      <w:bookmarkEnd w:id="12"/>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sắp xếp cơ cấu tổ chức của trường theo quy định của Điều lệ trường cao đẳng. Nhà trường đã xây dựng cơ cấu tổ chức rõ ràng, giúp cho việc quản lý và điều hành công tác toàn trường được chặt chẽ và khoa học, cơ cấu tổ chức đã được điều chỉnh phù hợp với mục tiêu và nhiệm vụ trong từng giai đoạn phát triển của trường, tạo điều kiện cho các đơn vị và cá nhân phát huy quyền hạn, trách nhiệm hoàn thành tốt nhiệm vụ của nhà trường.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tích cực chủ động cử hầu hết cán bộ quản lý nhà trường và quản lý phòng, khoa, trung tâm theo học các khóa Cao học Quản lý giáo dục hoặc lớp đào tạo quản lý giáo dục ngắn hạn, để giúp cán bộ quản lý của trường nâng cao trình độ và năng lực quản lý, đáp ứng tốt yêu cầu nhiệm vụ.</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rPr>
        <w:t>Trong hoạt động quản lý điều hành nhà trường, cán bộ quản lý cấp trường luôn chú ý đảm bảo sự đồng bộ, thống nhất và có hiệu quả. Các qui chế, qui định, qui trình quản lý được cụ thể hóa và thực hiện nghiêm túc, có sự đoàn kết, gắn bó, liên kết chặt chẽ giữa các đơn vị phòng, khoa, trung tâm để thực hiện tốt nhiệm vụ.</w:t>
      </w:r>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lang w:val="vi-VN"/>
        </w:rPr>
      </w:pPr>
      <w:bookmarkStart w:id="13" w:name="_Toc373162542"/>
      <w:bookmarkStart w:id="14" w:name="_Toc374644753"/>
      <w:bookmarkStart w:id="15" w:name="_Toc375811833"/>
      <w:r w:rsidRPr="009B3A00">
        <w:rPr>
          <w:rFonts w:ascii="Times New Roman" w:eastAsia="Calibri" w:hAnsi="Times New Roman" w:cs="Times New Roman"/>
          <w:b/>
          <w:sz w:val="28"/>
          <w:szCs w:val="28"/>
        </w:rPr>
        <w:t xml:space="preserve">3. </w:t>
      </w:r>
      <w:r w:rsidRPr="009B3A00">
        <w:rPr>
          <w:rFonts w:ascii="Times New Roman" w:eastAsia="Calibri" w:hAnsi="Times New Roman" w:cs="Times New Roman"/>
          <w:b/>
          <w:sz w:val="28"/>
          <w:szCs w:val="28"/>
          <w:lang w:val="vi-VN"/>
        </w:rPr>
        <w:t>Đánh giá về thực trạng công tác tổ chức và quản lý nhà trường</w:t>
      </w:r>
      <w:bookmarkEnd w:id="13"/>
      <w:bookmarkEnd w:id="14"/>
      <w:bookmarkEnd w:id="15"/>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Hội đồng trường được thành lập theo Quyết định số 447/QĐ-GDĐT-TC ngày 14 tháng 3 năm 2017. Do mới thành lập nên các hoạt động của Hội đồng trường chưa phát huy hiệu quả trong việc thực hiện nhiệm vụ và quyền hạn được giao theo Quy chế tổ chức và hoạt động của Trườ</w:t>
      </w:r>
      <w:r w:rsidR="00CD420E">
        <w:rPr>
          <w:rFonts w:ascii="Times New Roman" w:eastAsia="Calibri" w:hAnsi="Times New Roman" w:cs="Times New Roman"/>
          <w:sz w:val="28"/>
          <w:szCs w:val="28"/>
        </w:rPr>
        <w:t>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đã xây dựng được hệ thống ứng dụng công nghệ thông tin trong quản lý nhà trường thông qua phần mềm quản lý hành chính điện tử (Egov) từ năm 2015. Tuy nhiên một số CBQL, GV chưa quan tâm nhiều đến việc xử dụng phần mềm này nên xử lý các công tác nói chung còn chậm, chưa đồng bộ, chưa tiết kiệm lao động và chưa đạt hiệu quả mong muốn.</w:t>
      </w:r>
    </w:p>
    <w:p w:rsidR="00E17001" w:rsidRPr="009B3A00" w:rsidRDefault="00D03050" w:rsidP="00D03050">
      <w:pPr>
        <w:shd w:val="clear" w:color="auto" w:fill="FFFFFF"/>
        <w:tabs>
          <w:tab w:val="left" w:pos="567"/>
        </w:tabs>
        <w:spacing w:before="80" w:after="0" w:line="300" w:lineRule="auto"/>
        <w:rPr>
          <w:rFonts w:ascii="Times New Roman" w:eastAsia="MS Mincho" w:hAnsi="Times New Roman" w:cs="Times New Roman"/>
          <w:b/>
          <w:sz w:val="28"/>
          <w:szCs w:val="28"/>
        </w:rPr>
      </w:pPr>
      <w:r>
        <w:rPr>
          <w:rFonts w:ascii="Times New Roman" w:eastAsia="Times New Roman" w:hAnsi="Times New Roman" w:cs="Times New Roman"/>
          <w:b/>
          <w:bCs/>
          <w:sz w:val="28"/>
          <w:szCs w:val="28"/>
        </w:rPr>
        <w:t xml:space="preserve">          </w:t>
      </w:r>
      <w:r w:rsidR="00E17001" w:rsidRPr="009B3A00">
        <w:rPr>
          <w:rFonts w:ascii="Times New Roman" w:eastAsia="Times New Roman" w:hAnsi="Times New Roman" w:cs="Times New Roman"/>
          <w:b/>
          <w:bCs/>
          <w:sz w:val="28"/>
          <w:szCs w:val="28"/>
        </w:rPr>
        <w:t>ĐỊNH HƯỚNG THỰC HIỆN GIAI ĐOẠN 2018 – 2020</w:t>
      </w:r>
    </w:p>
    <w:p w:rsidR="00E17001" w:rsidRPr="009B3A00" w:rsidRDefault="00D03050" w:rsidP="00D03050">
      <w:pPr>
        <w:shd w:val="clear" w:color="auto" w:fill="FFFFFF"/>
        <w:tabs>
          <w:tab w:val="left" w:pos="709"/>
        </w:tabs>
        <w:spacing w:before="80" w:after="0" w:line="300" w:lineRule="auto"/>
        <w:ind w:left="284"/>
        <w:jc w:val="both"/>
        <w:rPr>
          <w:rFonts w:ascii="Times New Roman" w:eastAsia="MS Mincho" w:hAnsi="Times New Roman" w:cs="Times New Roman"/>
          <w:b/>
          <w:sz w:val="28"/>
          <w:szCs w:val="28"/>
        </w:rPr>
      </w:pPr>
      <w:r>
        <w:rPr>
          <w:rFonts w:ascii="Times New Roman" w:eastAsia="MS Mincho" w:hAnsi="Times New Roman" w:cs="Times New Roman"/>
          <w:b/>
          <w:sz w:val="28"/>
          <w:szCs w:val="28"/>
        </w:rPr>
        <w:t xml:space="preserve">      1. </w:t>
      </w:r>
      <w:r w:rsidR="00E17001" w:rsidRPr="009B3A00">
        <w:rPr>
          <w:rFonts w:ascii="Times New Roman" w:eastAsia="MS Mincho" w:hAnsi="Times New Roman" w:cs="Times New Roman"/>
          <w:b/>
          <w:sz w:val="28"/>
          <w:szCs w:val="28"/>
        </w:rPr>
        <w:t>Công tác đào tạo, bồi dưỡng</w:t>
      </w:r>
    </w:p>
    <w:p w:rsidR="00E17001" w:rsidRPr="00D03050" w:rsidRDefault="00D03050" w:rsidP="00D03050">
      <w:pPr>
        <w:shd w:val="clear" w:color="auto" w:fill="FFFFFF"/>
        <w:tabs>
          <w:tab w:val="left" w:pos="1134"/>
        </w:tabs>
        <w:spacing w:before="80" w:after="0" w:line="30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a) </w:t>
      </w:r>
      <w:r w:rsidR="00E17001" w:rsidRPr="00D03050">
        <w:rPr>
          <w:rFonts w:ascii="Times New Roman" w:eastAsia="Calibri" w:hAnsi="Times New Roman" w:cs="Times New Roman"/>
          <w:sz w:val="28"/>
          <w:szCs w:val="28"/>
        </w:rPr>
        <w:t>Bồi dưỡng trình độ chuyên môn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đào tạo bồi dưỡng đội ngũ, cử cán bộ viên chức đi học nâng cao trình độ chuyên môn đúng đối tượng, đúng chuyên ngành, thực hiện đầy đủ các chế độ đối với người đi học theo quy định, đáp ứng mục tiêu nâng chuẩn đội ngũ giảng viên và cán bộ quản lý;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kịp thời các thủ tục cử cán bộ viên chức đi tập huấn, hội thảo, hội nghị trong nước và nước ngoài.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Xây dựng kế hoạch và tổ chức cho cán bộ viên chức tham dự các lớp bồi dưỡng chuyên đề về quản lý, chuyên môn, nghiệp vụ, lý luận chính trị theo kế hoạch của ngành và các lớp mở tại trường. Đảm bảo kế hoạch đào tạo, bồi dưỡng ngoại ngữ, trình độ ứng dụng công nghệ thông tin cho cán bộ giảng dạy, cán bộ quản lý có hiệu quả.</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Thường xuyên tăng cường chất lượng đội ngũ qua các chương trình đào tạo, bồi dưỡng, tham quan, liên kết đào tạo…, phát huy cao nhất năng lực của đội ngũ đáp ứng yêu cầu quản lý đào tạo theo hệ thống tín chỉ. Đặc biệt chú trọng nội dung bồi dưỡng về đổi mới phương pháp dạy học. Tăng cường sự phối hợp giữa nhà trường với Sở Giáo dục và Đào tạo để làm tốt công tác đào tạo, bồi dưỡng giảng viên, giáo viên và cán bộ quản lý, đáp ứng yêu cầu nhiệm vụ và yêu cầu phát triển năng lực theo chuẩn nghề nghiệp:</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Đề cử cán bộ quản lý và giảng viên tham gia các lớp bồi dưỡng chuyên đề dành cho kiểm định viên kiểm định chất lượng giáo dục. </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Đề cử cán bộ quản lý và giảng viên tham gia lớp bồi dưỡng chuyên đề về các tiêu chuẩn đảm bảo chất lượng chương trình đào tạo (theo bộ tiêu chuẩn AUN-QA).</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Tập huấn cho giảng viên, giáo viên phương pháp giảng dạy mới.</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cử cán bộ quản lý, Đảng viên và cán bộ quy hoạch chức danh Trưởng phó phòng, khoa, Trung tâm tham gia lớp Trung cấp Lý luận chính trị - Hành chính năm 2018. Đã lập danh sách cử 26 CB, GV, NV tham gia lớp học và gửi Sở Giáo dục và Đào tạo TPHCM </w:t>
      </w:r>
    </w:p>
    <w:p w:rsidR="00E17001" w:rsidRPr="009B3A00" w:rsidRDefault="00D03050" w:rsidP="00D03050">
      <w:pPr>
        <w:shd w:val="clear" w:color="auto" w:fill="FFFFFF"/>
        <w:tabs>
          <w:tab w:val="left" w:pos="1134"/>
        </w:tabs>
        <w:spacing w:before="80" w:after="0" w:line="300" w:lineRule="auto"/>
        <w:ind w:left="567"/>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b) </w:t>
      </w:r>
      <w:r w:rsidR="00E17001" w:rsidRPr="009B3A00">
        <w:rPr>
          <w:rFonts w:ascii="Times New Roman" w:eastAsia="Calibri" w:hAnsi="Times New Roman" w:cs="Times New Roman"/>
          <w:b/>
          <w:sz w:val="28"/>
          <w:szCs w:val="28"/>
        </w:rPr>
        <w:t>Bồi dưỡng trình độ ngoại ngữ, tin học</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Về ngoại ngữ: </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Nhà trường tiếp tục tạo điều kiện cho giảng viên – giáo viên giảng dạy bộ môn tiếng Anh tham gia bồi dưỡng năng lực giảng dạy để đạt chuẩn theo “Khung tham chiếu năng lực ngoại ngữ chung Châu Âu”, 100% giảng viên dạy ngoại ngữ phải ký cam kết đạt trình độ tối thiểu bậc 5 (C1).</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Khuyến khích và tạo điều kiện để CB, GV, NV theo học các khóa đào tạo chứng chỉ “Khung năng lực Ngoại ngữ 6 bậc dùng cho Việt Nam” và các trình độ cao hơn.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E17001" w:rsidRPr="009B3A00" w:rsidRDefault="00D03050" w:rsidP="00D03050">
      <w:pPr>
        <w:shd w:val="clear" w:color="auto" w:fill="FFFFFF"/>
        <w:tabs>
          <w:tab w:val="left" w:pos="709"/>
        </w:tabs>
        <w:spacing w:before="80" w:after="0" w:line="300" w:lineRule="auto"/>
        <w:ind w:left="284"/>
        <w:jc w:val="both"/>
        <w:rPr>
          <w:rFonts w:ascii="Times New Roman" w:eastAsia="MS Mincho" w:hAnsi="Times New Roman" w:cs="Times New Roman"/>
          <w:b/>
          <w:sz w:val="28"/>
          <w:szCs w:val="28"/>
        </w:rPr>
      </w:pPr>
      <w:r>
        <w:rPr>
          <w:rFonts w:ascii="Times New Roman" w:eastAsia="MS Mincho" w:hAnsi="Times New Roman" w:cs="Times New Roman"/>
          <w:b/>
          <w:sz w:val="28"/>
          <w:szCs w:val="28"/>
        </w:rPr>
        <w:t xml:space="preserve">c) </w:t>
      </w:r>
      <w:r w:rsidR="00E17001" w:rsidRPr="009B3A00">
        <w:rPr>
          <w:rFonts w:ascii="Times New Roman" w:eastAsia="MS Mincho" w:hAnsi="Times New Roman" w:cs="Times New Roman"/>
          <w:b/>
          <w:sz w:val="28"/>
          <w:szCs w:val="28"/>
        </w:rPr>
        <w:t>Công tác xây dựng và phát triển đội ngũ</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Trên cơ sở chỉ tiêu được giao, các khoa, bộ môn lập kế hoạch chi tiết, cụ thể để tuyển chọn nhân sự đảm bảo số lượng, chất lượng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Có chính sách thu hút, ưu đãi cán bộ từ các nguồn ngoài trường. Có chính sách quan tâm bồi dưỡng, ưu đãi đội ngũ cán bộ hiện có và chủ động xây dựng phát triển đội ngũ cán bộ kế cận.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Xây dựng và thực hiện đề án phát triển đội ngũ cán bộ giảng dạy trẻ, hàng năm lựa chọn các giảng viên trẻ để bồi dưỡng, đào tạo, phấn đấu đến năm 2020 tỷ lệ GV và HSSV của trường đạt tỉ lệ 01GV/20HSSV:</w:t>
      </w:r>
    </w:p>
    <w:tbl>
      <w:tblPr>
        <w:tblW w:w="9436"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4086"/>
        <w:gridCol w:w="2301"/>
        <w:gridCol w:w="2245"/>
      </w:tblGrid>
      <w:tr w:rsidR="00E17001" w:rsidRPr="009B3A00" w:rsidTr="006C2EAA">
        <w:trPr>
          <w:trHeight w:val="310"/>
          <w:jc w:val="center"/>
        </w:trPr>
        <w:tc>
          <w:tcPr>
            <w:tcW w:w="804"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4086"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2301"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Năm 2019</w:t>
            </w:r>
          </w:p>
        </w:tc>
        <w:tc>
          <w:tcPr>
            <w:tcW w:w="2245"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Năm 2020</w:t>
            </w:r>
          </w:p>
        </w:tc>
      </w:tr>
      <w:tr w:rsidR="00E17001" w:rsidRPr="009B3A00" w:rsidTr="006C2EAA">
        <w:trPr>
          <w:trHeight w:val="315"/>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9.900</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10.000</w:t>
            </w:r>
          </w:p>
        </w:tc>
      </w:tr>
      <w:tr w:rsidR="00E17001" w:rsidRPr="009B3A00" w:rsidTr="006C2EAA">
        <w:trPr>
          <w:trHeight w:val="307"/>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GV cơ hữu (sau qui đổi)</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291</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321</w:t>
            </w:r>
          </w:p>
        </w:tc>
      </w:tr>
      <w:tr w:rsidR="00E17001" w:rsidRPr="009B3A00" w:rsidTr="006C2EAA">
        <w:trPr>
          <w:trHeight w:val="426"/>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Tuyển mới GV cơ hữu</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30</w:t>
            </w:r>
          </w:p>
        </w:tc>
      </w:tr>
      <w:tr w:rsidR="00E17001" w:rsidRPr="009B3A00" w:rsidTr="006C2EAA">
        <w:trPr>
          <w:trHeight w:val="404"/>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Thỉnh giảng</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124</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129</w:t>
            </w:r>
          </w:p>
        </w:tc>
      </w:tr>
    </w:tbl>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chọn giảng viên đi học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cấn bộ, giảng viên.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các công tác tuyển dụng, sử dụng, đào tạo bồi dưỡng và các chế độ lương, phụ cấp của cán bộ viên chức và người lao động theo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Bố trí, sắp xếp, bổ sung, cân đối nguồn nhân lực cho việc sử dụng đội ngũ một cách tối ưu nhất; bố trí công việc đúng với khả năng của từng người, tạo điều kiện để các nhân có thể phát huy cao nhất sở trường của mình.</w:t>
      </w:r>
    </w:p>
    <w:p w:rsidR="00E17001" w:rsidRPr="00D03050" w:rsidRDefault="00D03050" w:rsidP="00D03050">
      <w:pPr>
        <w:pStyle w:val="ListParagraph"/>
        <w:shd w:val="clear" w:color="auto" w:fill="FFFFFF"/>
        <w:spacing w:after="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d) </w:t>
      </w:r>
      <w:r w:rsidR="00E17001" w:rsidRPr="00D03050">
        <w:rPr>
          <w:rFonts w:ascii="Times New Roman" w:eastAsia="Times New Roman" w:hAnsi="Times New Roman" w:cs="Times New Roman"/>
          <w:b/>
          <w:sz w:val="28"/>
          <w:szCs w:val="28"/>
        </w:rPr>
        <w:t>Công tác tổ chức và quản lý bộ máy</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sắp xếp cơ cấu tổ chức nhân sự của trường bám sát điều lệ trường Cao đẳng, vừa đáp ứng thực tế yêu cầu nhiệm vụ của trường;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rà soát, điều chỉnh, bổ sung quy định về chế độ công tác của giảng viên, quy chế chi tiêu nội bộ, quy định về công tác thi đua, các nội quy làm việc trong nhà trường;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Thành lập các Hội đồng, Ban chỉ đạo thực hiện các hoạt động trong nhà trường theo đúng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chiến lược quy hoạch cán bộ đáp ứng yêu cầu nhiệm vụ được giao;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Tham mưu thực hiện sắp xếp, phân công, bố trí, điều động, luân chuyển, bổ sung nhân sự cho các đơn vị trong nhà trường theo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Tăng cường công tác quản lý, giáo dục cán bộ; Thực hiện có nề nếp, hiệu quả yêu cầu đánh giá cán bộ, giảng viên; Chủ động đào thải các cán bộ, giảng viên không đủ tiêu chuẩn.</w:t>
      </w:r>
      <w:r w:rsidRPr="009B3A00">
        <w:rPr>
          <w:rFonts w:ascii="Times New Roman" w:eastAsia="MS Mincho" w:hAnsi="Times New Roman" w:cs="Times New Roman"/>
          <w:i/>
          <w:sz w:val="28"/>
          <w:szCs w:val="28"/>
        </w:rPr>
        <w:t xml:space="preserve"> </w:t>
      </w:r>
    </w:p>
    <w:p w:rsidR="005230DD"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6C2EAA"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sidRPr="009B3A00">
        <w:rPr>
          <w:rFonts w:ascii="Times New Roman" w:eastAsia="Times New Roman" w:hAnsi="Times New Roman" w:cs="Times New Roman"/>
          <w:b/>
          <w:bCs/>
          <w:sz w:val="28"/>
          <w:szCs w:val="28"/>
        </w:rPr>
        <w:t xml:space="preserve">  </w:t>
      </w:r>
      <w:r w:rsidRPr="009B3A00">
        <w:rPr>
          <w:rFonts w:ascii="Times New Roman" w:eastAsia="Times New Roman" w:hAnsi="Times New Roman" w:cs="Times New Roman"/>
          <w:b/>
          <w:bCs/>
          <w:color w:val="FF0000"/>
          <w:sz w:val="28"/>
          <w:szCs w:val="28"/>
        </w:rPr>
        <w:t>VI</w:t>
      </w:r>
      <w:r w:rsidR="00695F40" w:rsidRPr="009B3A00">
        <w:rPr>
          <w:rFonts w:ascii="Times New Roman" w:eastAsia="Times New Roman" w:hAnsi="Times New Roman" w:cs="Times New Roman"/>
          <w:b/>
          <w:bCs/>
          <w:color w:val="FF0000"/>
          <w:sz w:val="28"/>
          <w:szCs w:val="28"/>
        </w:rPr>
        <w:t>I</w:t>
      </w:r>
      <w:r w:rsidRPr="009B3A00">
        <w:rPr>
          <w:rFonts w:ascii="Times New Roman" w:eastAsia="Times New Roman" w:hAnsi="Times New Roman" w:cs="Times New Roman"/>
          <w:b/>
          <w:bCs/>
          <w:color w:val="FF0000"/>
          <w:sz w:val="28"/>
          <w:szCs w:val="28"/>
        </w:rPr>
        <w:t xml:space="preserve">. </w:t>
      </w:r>
      <w:r w:rsidR="006E7BD4" w:rsidRPr="009B3A00">
        <w:rPr>
          <w:rFonts w:ascii="Times New Roman" w:eastAsia="Times New Roman" w:hAnsi="Times New Roman" w:cs="Times New Roman"/>
          <w:b/>
          <w:bCs/>
          <w:color w:val="FF0000"/>
          <w:sz w:val="28"/>
          <w:szCs w:val="28"/>
        </w:rPr>
        <w:t xml:space="preserve"> </w:t>
      </w:r>
      <w:r w:rsidR="00E17001" w:rsidRPr="00A4409A">
        <w:rPr>
          <w:rFonts w:ascii="Times New Roman" w:eastAsia="Times New Roman" w:hAnsi="Times New Roman" w:cs="Times New Roman"/>
          <w:b/>
          <w:bCs/>
          <w:color w:val="FF0000"/>
          <w:sz w:val="28"/>
          <w:szCs w:val="28"/>
          <w:highlight w:val="yellow"/>
        </w:rPr>
        <w:t>Đánh giá</w:t>
      </w:r>
      <w:r w:rsidR="00E17001" w:rsidRPr="009B3A00">
        <w:rPr>
          <w:rFonts w:ascii="Times New Roman" w:eastAsia="Times New Roman" w:hAnsi="Times New Roman" w:cs="Times New Roman"/>
          <w:b/>
          <w:bCs/>
          <w:color w:val="FF0000"/>
          <w:sz w:val="28"/>
          <w:szCs w:val="28"/>
        </w:rPr>
        <w:t xml:space="preserve"> công tác đào tạo gắn với nhu cầu xã hội và thị trường lao động</w:t>
      </w:r>
    </w:p>
    <w:p w:rsidR="00C11CF9" w:rsidRPr="009B3A00" w:rsidRDefault="006C2EAA" w:rsidP="00C11CF9">
      <w:pPr>
        <w:keepNext/>
        <w:widowControl w:val="0"/>
        <w:spacing w:before="120" w:after="120" w:line="300" w:lineRule="auto"/>
        <w:ind w:firstLine="567"/>
        <w:jc w:val="both"/>
        <w:rPr>
          <w:rFonts w:ascii="Times New Roman" w:hAnsi="Times New Roman" w:cs="Times New Roman"/>
          <w:b/>
          <w:sz w:val="28"/>
          <w:szCs w:val="28"/>
        </w:rPr>
      </w:pPr>
      <w:r w:rsidRPr="009B3A00">
        <w:rPr>
          <w:rFonts w:ascii="Times New Roman" w:eastAsia="Times New Roman" w:hAnsi="Times New Roman" w:cs="Times New Roman"/>
          <w:b/>
          <w:sz w:val="28"/>
          <w:szCs w:val="28"/>
          <w:lang w:val="pt-BR"/>
        </w:rPr>
        <w:t xml:space="preserve"> </w:t>
      </w:r>
      <w:r w:rsidR="00C11CF9">
        <w:rPr>
          <w:rFonts w:ascii="Times New Roman" w:hAnsi="Times New Roman" w:cs="Times New Roman"/>
          <w:b/>
          <w:sz w:val="28"/>
          <w:szCs w:val="28"/>
        </w:rPr>
        <w:t xml:space="preserve">1. </w:t>
      </w:r>
      <w:r w:rsidR="00C11CF9" w:rsidRPr="00A4409A">
        <w:rPr>
          <w:rFonts w:ascii="Times New Roman" w:hAnsi="Times New Roman" w:cs="Times New Roman"/>
          <w:b/>
          <w:sz w:val="28"/>
          <w:szCs w:val="28"/>
          <w:highlight w:val="yellow"/>
        </w:rPr>
        <w:t>Đánh giá</w:t>
      </w:r>
      <w:r w:rsidR="00C11CF9" w:rsidRPr="009B3A00">
        <w:rPr>
          <w:rFonts w:ascii="Times New Roman" w:hAnsi="Times New Roman" w:cs="Times New Roman"/>
          <w:b/>
          <w:sz w:val="28"/>
          <w:szCs w:val="28"/>
        </w:rPr>
        <w:t xml:space="preserve"> công tác đào tạo gắn với nhu cầu xã hội và thị trường lao động:</w:t>
      </w:r>
    </w:p>
    <w:p w:rsidR="00C11CF9" w:rsidRPr="009B3A00" w:rsidRDefault="00C11CF9" w:rsidP="00A4690D">
      <w:pPr>
        <w:numPr>
          <w:ilvl w:val="0"/>
          <w:numId w:val="22"/>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lang w:val="vi-VN"/>
        </w:rPr>
        <w:t xml:space="preserve">Nhà trường luôn mở rộng và duy trì </w:t>
      </w:r>
      <w:r w:rsidRPr="009B3A00">
        <w:rPr>
          <w:rFonts w:ascii="Times New Roman" w:hAnsi="Times New Roman" w:cs="Times New Roman"/>
          <w:color w:val="000000" w:themeColor="text1"/>
          <w:sz w:val="28"/>
          <w:szCs w:val="28"/>
        </w:rPr>
        <w:t xml:space="preserve">tốt </w:t>
      </w:r>
      <w:r w:rsidRPr="009B3A00">
        <w:rPr>
          <w:rFonts w:ascii="Times New Roman" w:hAnsi="Times New Roman" w:cs="Times New Roman"/>
          <w:color w:val="000000" w:themeColor="text1"/>
          <w:sz w:val="28"/>
          <w:szCs w:val="28"/>
          <w:lang w:val="vi-VN"/>
        </w:rPr>
        <w:t>mối liên kết chặt chẽ với các doanh nghiệp nhằm hỗ trợ lẫn nhau trong quá trình đào tạ</w:t>
      </w:r>
      <w:r w:rsidRPr="009B3A00">
        <w:rPr>
          <w:rFonts w:ascii="Times New Roman" w:hAnsi="Times New Roman" w:cs="Times New Roman"/>
          <w:color w:val="000000" w:themeColor="text1"/>
          <w:sz w:val="28"/>
          <w:szCs w:val="28"/>
        </w:rPr>
        <w:t xml:space="preserve">o. </w:t>
      </w:r>
      <w:r w:rsidRPr="009B3A00">
        <w:rPr>
          <w:rFonts w:ascii="Times New Roman" w:hAnsi="Times New Roman" w:cs="Times New Roman"/>
          <w:color w:val="000000" w:themeColor="text1"/>
          <w:spacing w:val="-8"/>
          <w:sz w:val="28"/>
          <w:szCs w:val="28"/>
          <w:lang w:val="vi-VN"/>
        </w:rPr>
        <w:t xml:space="preserve">Hàng năm nhà trường đều </w:t>
      </w:r>
      <w:r w:rsidRPr="009B3A00">
        <w:rPr>
          <w:rFonts w:ascii="Times New Roman" w:hAnsi="Times New Roman" w:cs="Times New Roman"/>
          <w:color w:val="000000" w:themeColor="text1"/>
          <w:sz w:val="28"/>
          <w:szCs w:val="28"/>
        </w:rPr>
        <w:t xml:space="preserve">có kế hoạch cho 100% học sinh sinh viên năm cuối đi thực tập tốt nghiệp </w:t>
      </w:r>
      <w:r w:rsidRPr="009B3A00">
        <w:rPr>
          <w:rFonts w:ascii="Times New Roman" w:hAnsi="Times New Roman" w:cs="Times New Roman"/>
          <w:color w:val="000000" w:themeColor="text1"/>
          <w:spacing w:val="-8"/>
          <w:sz w:val="28"/>
          <w:szCs w:val="28"/>
        </w:rPr>
        <w:t xml:space="preserve">tại </w:t>
      </w:r>
      <w:r w:rsidRPr="009B3A00">
        <w:rPr>
          <w:rFonts w:ascii="Times New Roman" w:hAnsi="Times New Roman" w:cs="Times New Roman"/>
          <w:color w:val="000000" w:themeColor="text1"/>
          <w:spacing w:val="-8"/>
          <w:sz w:val="28"/>
          <w:szCs w:val="28"/>
          <w:lang w:val="vi-VN"/>
        </w:rPr>
        <w:t>các doanh nghiệp</w:t>
      </w:r>
      <w:r w:rsidRPr="009B3A00">
        <w:rPr>
          <w:rFonts w:ascii="Times New Roman" w:hAnsi="Times New Roman" w:cs="Times New Roman"/>
          <w:color w:val="000000" w:themeColor="text1"/>
          <w:spacing w:val="-8"/>
          <w:sz w:val="28"/>
          <w:szCs w:val="28"/>
        </w:rPr>
        <w:t xml:space="preserve">. </w:t>
      </w:r>
      <w:r w:rsidRPr="009B3A00">
        <w:rPr>
          <w:rFonts w:ascii="Times New Roman" w:hAnsi="Times New Roman" w:cs="Times New Roman"/>
          <w:color w:val="000000" w:themeColor="text1"/>
          <w:sz w:val="28"/>
          <w:szCs w:val="28"/>
          <w:lang w:val="vi-VN"/>
        </w:rPr>
        <w:t>Khi doanh nghiệp có yêu cầu</w:t>
      </w:r>
      <w:r w:rsidRPr="009B3A00">
        <w:rPr>
          <w:rFonts w:ascii="Times New Roman" w:hAnsi="Times New Roman" w:cs="Times New Roman"/>
          <w:color w:val="000000" w:themeColor="text1"/>
          <w:sz w:val="28"/>
          <w:szCs w:val="28"/>
        </w:rPr>
        <w:t>,</w:t>
      </w:r>
      <w:r w:rsidRPr="009B3A00">
        <w:rPr>
          <w:rFonts w:ascii="Times New Roman" w:hAnsi="Times New Roman" w:cs="Times New Roman"/>
          <w:color w:val="000000" w:themeColor="text1"/>
          <w:sz w:val="28"/>
          <w:szCs w:val="28"/>
          <w:lang w:val="vi-VN"/>
        </w:rPr>
        <w:t xml:space="preserve"> Nhà trường xem xét và chủ động điều chỉnh tiến độ đưa HSSV đi thực tập tại doanh nghiệp</w:t>
      </w:r>
      <w:r w:rsidRPr="009B3A00">
        <w:rPr>
          <w:rFonts w:ascii="Times New Roman" w:hAnsi="Times New Roman" w:cs="Times New Roman"/>
          <w:color w:val="000000" w:themeColor="text1"/>
          <w:sz w:val="28"/>
          <w:szCs w:val="28"/>
        </w:rPr>
        <w:t>. Sau mỗi đợt thực tập tại các doanh nghiệp, từng HSSV đều được nhận xét, đánh giá và xác nhận của các đơn vị thực tập.</w:t>
      </w:r>
      <w:r w:rsidRPr="009B3A00">
        <w:rPr>
          <w:rFonts w:ascii="Times New Roman" w:hAnsi="Times New Roman" w:cs="Times New Roman"/>
          <w:color w:val="000000" w:themeColor="text1"/>
          <w:sz w:val="28"/>
          <w:szCs w:val="28"/>
          <w:lang w:val="pt-BR"/>
        </w:rPr>
        <w:t xml:space="preserve"> Lấy ý kiến của các cơ sở sản xuất, doanh nghiệp</w:t>
      </w:r>
      <w:r w:rsidRPr="009B3A00">
        <w:rPr>
          <w:rFonts w:ascii="Times New Roman" w:hAnsi="Times New Roman" w:cs="Times New Roman"/>
          <w:color w:val="000000" w:themeColor="text1"/>
          <w:spacing w:val="-8"/>
          <w:sz w:val="28"/>
          <w:szCs w:val="28"/>
          <w:lang w:val="pt-BR"/>
        </w:rPr>
        <w:t xml:space="preserve"> </w:t>
      </w:r>
      <w:r w:rsidRPr="009B3A00">
        <w:rPr>
          <w:rFonts w:ascii="Times New Roman" w:hAnsi="Times New Roman" w:cs="Times New Roman"/>
          <w:color w:val="000000" w:themeColor="text1"/>
          <w:sz w:val="28"/>
          <w:szCs w:val="28"/>
          <w:lang w:val="pt-BR"/>
        </w:rPr>
        <w:t xml:space="preserve">sau mỗi khóa HSSV đến thực tập tốt nghiệp nhằm đổi mới mục tiêu, nội dung chương trình đào tạo đáp ứng yêu cầu của các nhà sử dụng lao động; </w:t>
      </w:r>
      <w:r w:rsidRPr="009B3A00">
        <w:rPr>
          <w:rFonts w:ascii="Times New Roman" w:hAnsi="Times New Roman" w:cs="Times New Roman"/>
          <w:color w:val="000000" w:themeColor="text1"/>
          <w:sz w:val="28"/>
          <w:szCs w:val="28"/>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C11CF9" w:rsidRPr="009B3A00" w:rsidRDefault="00C11CF9" w:rsidP="00A4690D">
      <w:pPr>
        <w:numPr>
          <w:ilvl w:val="0"/>
          <w:numId w:val="22"/>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sz w:val="28"/>
          <w:szCs w:val="28"/>
        </w:rPr>
        <w:t>Nhà trường đã tổ chức các buổi tham quan thực tế tại các doanh nghiệp cho học sinh sinh viên của Trường, g</w:t>
      </w:r>
      <w:r w:rsidRPr="009B3A00">
        <w:rPr>
          <w:rFonts w:ascii="Times New Roman" w:hAnsi="Times New Roman" w:cs="Times New Roman"/>
          <w:sz w:val="28"/>
          <w:szCs w:val="28"/>
          <w:lang w:val="vi-VN"/>
        </w:rPr>
        <w:t xml:space="preserve">iúp </w:t>
      </w:r>
      <w:r w:rsidRPr="009B3A00">
        <w:rPr>
          <w:rFonts w:ascii="Times New Roman" w:hAnsi="Times New Roman" w:cs="Times New Roman"/>
          <w:sz w:val="28"/>
          <w:szCs w:val="28"/>
        </w:rPr>
        <w:t xml:space="preserve">học sinh </w:t>
      </w:r>
      <w:r w:rsidRPr="009B3A00">
        <w:rPr>
          <w:rFonts w:ascii="Times New Roman" w:hAnsi="Times New Roman" w:cs="Times New Roman"/>
          <w:sz w:val="28"/>
          <w:szCs w:val="28"/>
          <w:lang w:val="vi-VN"/>
        </w:rPr>
        <w:t>sinh viên có cơ hội tham quan, tiếp cận trực tiếp các quy trình và công nghệ vận hành sản xuất của các công ty trong các khu công nghiệp, khu chế xuất</w:t>
      </w:r>
      <w:r w:rsidRPr="009B3A00">
        <w:rPr>
          <w:rFonts w:ascii="Times New Roman" w:hAnsi="Times New Roman" w:cs="Times New Roman"/>
          <w:sz w:val="28"/>
          <w:szCs w:val="28"/>
        </w:rPr>
        <w:t>, hình thành cho học sinh</w:t>
      </w:r>
      <w:r w:rsidRPr="009B3A00">
        <w:rPr>
          <w:rFonts w:ascii="Times New Roman" w:hAnsi="Times New Roman" w:cs="Times New Roman"/>
          <w:sz w:val="28"/>
          <w:szCs w:val="28"/>
          <w:lang w:val="vi-VN"/>
        </w:rPr>
        <w:t xml:space="preserve"> sinh viên những nhận thức, định hướng đúng đắn về một số kỹ năng nghề nghiệp cần thiết để tạo tiền đề thuận lợi cho sự phát triển nghề nghiệp sau này. </w:t>
      </w:r>
    </w:p>
    <w:p w:rsidR="00C11CF9" w:rsidRPr="009B3A00" w:rsidRDefault="00C11CF9" w:rsidP="00A4690D">
      <w:pPr>
        <w:widowControl w:val="0"/>
        <w:numPr>
          <w:ilvl w:val="0"/>
          <w:numId w:val="22"/>
        </w:numPr>
        <w:tabs>
          <w:tab w:val="left" w:pos="540"/>
        </w:tabs>
        <w:autoSpaceDE w:val="0"/>
        <w:autoSpaceDN w:val="0"/>
        <w:spacing w:after="0" w:line="300" w:lineRule="auto"/>
        <w:ind w:left="0" w:firstLine="360"/>
        <w:jc w:val="both"/>
        <w:rPr>
          <w:rFonts w:ascii="Times New Roman" w:hAnsi="Times New Roman" w:cs="Times New Roman"/>
          <w:i/>
          <w:sz w:val="28"/>
          <w:szCs w:val="28"/>
        </w:rPr>
      </w:pPr>
      <w:r w:rsidRPr="009B3A00">
        <w:rPr>
          <w:rFonts w:ascii="Times New Roman" w:hAnsi="Times New Roman" w:cs="Times New Roman"/>
          <w:sz w:val="28"/>
          <w:szCs w:val="28"/>
        </w:rPr>
        <w:lastRenderedPageBreak/>
        <w:t>Hợp tác với các doanh nghiệp và đơn vị tuyển dụng thông qua việc ký kết các hợp đồng: thực tập cho sinh viên năm cuối, vận động tài trợ vật tư, máy móc thiết bị học tập và học bổng khuyến khích học tập cho HSSV. Các doanh nghiệp và đơn vị tuyển dụng luôn tiếp nhận các HSSV của trường thực tập và hỗ trợ HSSV ra trường việc làm.</w:t>
      </w:r>
    </w:p>
    <w:p w:rsidR="006C2EAA" w:rsidRPr="009B3A00" w:rsidRDefault="00695F40"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sz w:val="28"/>
          <w:szCs w:val="28"/>
          <w:lang w:val="pt-BR"/>
        </w:rPr>
        <w:t xml:space="preserve"> </w:t>
      </w:r>
      <w:r w:rsidR="006C2EAA" w:rsidRPr="009B3A00">
        <w:rPr>
          <w:rFonts w:ascii="Times New Roman" w:eastAsia="Times New Roman" w:hAnsi="Times New Roman" w:cs="Times New Roman"/>
          <w:b/>
          <w:sz w:val="28"/>
          <w:szCs w:val="28"/>
          <w:lang w:val="pt-BR"/>
        </w:rPr>
        <w:t xml:space="preserve">2. </w:t>
      </w:r>
      <w:r w:rsidR="006C2EAA" w:rsidRPr="00A4409A">
        <w:rPr>
          <w:rFonts w:ascii="Times New Roman" w:eastAsia="Times New Roman" w:hAnsi="Times New Roman" w:cs="Times New Roman"/>
          <w:b/>
          <w:sz w:val="28"/>
          <w:szCs w:val="28"/>
          <w:highlight w:val="yellow"/>
          <w:lang w:val="pt-BR"/>
        </w:rPr>
        <w:t>Đối với các cơ sở đào tạo nghề:</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sz w:val="28"/>
          <w:szCs w:val="28"/>
          <w:lang w:val="pt-BR"/>
        </w:rPr>
        <w:t xml:space="preserve">* </w:t>
      </w:r>
      <w:r w:rsidRPr="00A4409A">
        <w:rPr>
          <w:rFonts w:ascii="Times New Roman" w:eastAsia="Times New Roman" w:hAnsi="Times New Roman" w:cs="Times New Roman"/>
          <w:b/>
          <w:sz w:val="28"/>
          <w:szCs w:val="28"/>
          <w:highlight w:val="yellow"/>
          <w:lang w:val="pt-BR"/>
        </w:rPr>
        <w:t>Đánh giá công tác đào tạo gắn với nhu cầu xã hội và thị trường lao động:</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 xml:space="preserve">Hiện nay các doanh nghiệp vừa và nhỏ cũng như doanh nghiệp lớn trên địa bàn Thành phố Hồ Chí Minh đang có nhu cầu rất lớn đối với nguồn lao động công nhân kỹ thuật. Đặc biệt là HSSV tốt nghiệp chuyên ngành: Công nghệ Cơ khí; Công nghệ Điện Công nghiệp; Công nghệ Điện tử; Công nghệ Nhiệt lạnh; Công nghệ May - Thời Trang; Công nghệ thông tin; Công nghệ Động lực,.. chính những nhu cầu này làm cho thị trường lao động trên địa bàn thành phố hay các tỉnh lân cận diễn ra rất sôi động. </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lượng HSSV Trường đào tạo, sau khi tốt nghiệp ra trường vẫn chưa đáp ứng đủ so với số lượng nhu cầu của các doanh nghiệp. Bên cạnh đó các doanh nghiệp không chỉ thiếu nguồn lao động có tay nghề mà còn cạnh tranh với thị trường lao động nước ngoài, như: Nhật; Đài Loan,..</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b/>
          <w:color w:val="000000"/>
          <w:sz w:val="28"/>
          <w:szCs w:val="28"/>
        </w:rPr>
      </w:pPr>
      <w:r w:rsidRPr="009B3A00">
        <w:rPr>
          <w:rFonts w:ascii="Times New Roman" w:eastAsia="Times New Roman" w:hAnsi="Times New Roman" w:cs="Times New Roman"/>
          <w:b/>
          <w:sz w:val="28"/>
          <w:szCs w:val="28"/>
        </w:rPr>
        <w:t xml:space="preserve">Định hướng </w:t>
      </w:r>
      <w:r w:rsidRPr="009B3A00">
        <w:rPr>
          <w:rFonts w:ascii="Times New Roman" w:eastAsia="Times New Roman" w:hAnsi="Times New Roman" w:cs="Times New Roman"/>
          <w:b/>
          <w:color w:val="000000"/>
          <w:sz w:val="28"/>
          <w:szCs w:val="28"/>
        </w:rPr>
        <w:t>thực hiện giai đoạn 2018-2020:</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Thiết lập các nối quan hệ mất thiết với doanh nghiện trên địa bàn Tp Hồ Chí Minh và các tỉnh lân cận làm cầu nối giữa nhà trường với doanh nghiệp.</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Thực hiện ký kết các biên bản ghi nhớ giữa nhà trường và doanh nghiệp để đưa HSSV đi thực tập, tạo cơ hội xin việc làm cho HSSV sau khi ra trường. Nhà trường đồng hành cùng doanh nghiệp</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Tìm hiểu nhu cầu lao động trên địa bàn Thành phố HCM và các tỉnh lân cận để tham mưu cho nhà trường định hướng đào tạo các ngàng nghề trọng điểm đáp ứng nhu cầu thì trường lao động của xã hội.</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b/>
          <w:color w:val="000000"/>
          <w:sz w:val="28"/>
          <w:szCs w:val="28"/>
        </w:rPr>
      </w:pPr>
      <w:r w:rsidRPr="009B3A00">
        <w:rPr>
          <w:rFonts w:ascii="Times New Roman" w:eastAsia="Times New Roman" w:hAnsi="Times New Roman" w:cs="Times New Roman"/>
          <w:sz w:val="28"/>
          <w:szCs w:val="28"/>
        </w:rPr>
        <w:t>Tăng quy mô của trung tâm và độ ngũ để trung tâm hoàn thành tốt nhiệm vụ được giao là cầu nối giữa nhà trường và doanh nghiệp.</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lang w:val="vi-VN"/>
        </w:rPr>
      </w:pPr>
      <w:r w:rsidRPr="009B3A00">
        <w:rPr>
          <w:rFonts w:ascii="Times New Roman" w:eastAsia="Times New Roman" w:hAnsi="Times New Roman" w:cs="Times New Roman"/>
          <w:sz w:val="28"/>
          <w:szCs w:val="28"/>
        </w:rPr>
        <w:t>- Thu thập và cặp nhật thông tin cơ sở dữ liệu về tình hình HSSV có việc làm và chưa có việc làm sau tốt nghiệp.</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w:t>
      </w:r>
      <w:r w:rsidRPr="009B3A00">
        <w:rPr>
          <w:rFonts w:ascii="Times New Roman" w:eastAsia="Times New Roman" w:hAnsi="Times New Roman" w:cs="Times New Roman"/>
          <w:sz w:val="28"/>
          <w:szCs w:val="28"/>
          <w:lang w:val="pt-BR"/>
        </w:rPr>
        <w:t xml:space="preserve"> Tăng cường công tác khảo sát HSSV</w:t>
      </w:r>
      <w:r w:rsidRPr="009B3A00">
        <w:rPr>
          <w:rFonts w:ascii="Times New Roman" w:eastAsia="Times New Roman" w:hAnsi="Times New Roman" w:cs="Times New Roman"/>
          <w:sz w:val="28"/>
          <w:szCs w:val="28"/>
        </w:rPr>
        <w:t xml:space="preserve"> tốt nghiệp khi ra trường.</w:t>
      </w:r>
    </w:p>
    <w:p w:rsidR="006C2EAA" w:rsidRPr="009B3A00" w:rsidRDefault="00561FAA" w:rsidP="009B3A00">
      <w:pPr>
        <w:widowControl w:val="0"/>
        <w:spacing w:before="120" w:after="120" w:line="30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C2EAA" w:rsidRPr="009B3A00">
        <w:rPr>
          <w:rFonts w:ascii="Times New Roman" w:eastAsia="Times New Roman" w:hAnsi="Times New Roman" w:cs="Times New Roman"/>
          <w:sz w:val="28"/>
          <w:szCs w:val="28"/>
        </w:rPr>
        <w:t xml:space="preserve">Tổ chức các đợt đi tham quan thực tế tại doanh nghiệp cho HSSV, tiếp cận học </w:t>
      </w:r>
      <w:r w:rsidR="006C2EAA" w:rsidRPr="009B3A00">
        <w:rPr>
          <w:rFonts w:ascii="Times New Roman" w:eastAsia="Times New Roman" w:hAnsi="Times New Roman" w:cs="Times New Roman"/>
          <w:sz w:val="28"/>
          <w:szCs w:val="28"/>
        </w:rPr>
        <w:lastRenderedPageBreak/>
        <w:t>hỏi những công nghệ mới trong sản xuất.</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Tổ chức ngày hội việc làm (1 lần/năm) để cung cấp thông tin nhu cầu lao động của doanh nghiệp và xã hội đến HSSV.</w:t>
      </w:r>
    </w:p>
    <w:p w:rsidR="005230DD"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6E7BD4"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sidRPr="009B3A00">
        <w:rPr>
          <w:rFonts w:ascii="Times New Roman" w:eastAsia="Times New Roman" w:hAnsi="Times New Roman" w:cs="Times New Roman"/>
          <w:b/>
          <w:bCs/>
          <w:sz w:val="28"/>
          <w:szCs w:val="28"/>
        </w:rPr>
        <w:t xml:space="preserve">  </w:t>
      </w:r>
      <w:r w:rsidR="006E7BD4" w:rsidRPr="009B3A00">
        <w:rPr>
          <w:rFonts w:ascii="Times New Roman" w:eastAsia="Times New Roman" w:hAnsi="Times New Roman" w:cs="Times New Roman"/>
          <w:b/>
          <w:bCs/>
          <w:color w:val="FF0000"/>
          <w:sz w:val="28"/>
          <w:szCs w:val="28"/>
        </w:rPr>
        <w:t>VII</w:t>
      </w:r>
      <w:r w:rsidR="004E2F62" w:rsidRPr="009B3A00">
        <w:rPr>
          <w:rFonts w:ascii="Times New Roman" w:eastAsia="Times New Roman" w:hAnsi="Times New Roman" w:cs="Times New Roman"/>
          <w:b/>
          <w:bCs/>
          <w:color w:val="FF0000"/>
          <w:sz w:val="28"/>
          <w:szCs w:val="28"/>
        </w:rPr>
        <w:t>I</w:t>
      </w:r>
      <w:r w:rsidR="006E7BD4" w:rsidRPr="009B3A00">
        <w:rPr>
          <w:rFonts w:ascii="Times New Roman" w:eastAsia="Times New Roman" w:hAnsi="Times New Roman" w:cs="Times New Roman"/>
          <w:b/>
          <w:bCs/>
          <w:color w:val="FF0000"/>
          <w:sz w:val="28"/>
          <w:szCs w:val="28"/>
        </w:rPr>
        <w:t>. ĐÁNH GIÁ NHỮNG THUẬN LỢI, KHÓ KHĂN</w:t>
      </w:r>
    </w:p>
    <w:p w:rsidR="00DC6EF5" w:rsidRPr="009B3A00" w:rsidRDefault="00DC6EF5" w:rsidP="009B3A00">
      <w:pPr>
        <w:shd w:val="clear" w:color="auto" w:fill="FFFFFF"/>
        <w:tabs>
          <w:tab w:val="left" w:pos="709"/>
        </w:tabs>
        <w:spacing w:before="80" w:after="0" w:line="300" w:lineRule="auto"/>
        <w:ind w:left="284"/>
        <w:rPr>
          <w:rFonts w:ascii="Times New Roman" w:eastAsia="Times New Roman" w:hAnsi="Times New Roman" w:cs="Times New Roman"/>
          <w:sz w:val="28"/>
          <w:szCs w:val="28"/>
        </w:rPr>
      </w:pPr>
      <w:r w:rsidRPr="009B3A00">
        <w:rPr>
          <w:rFonts w:ascii="Times New Roman" w:eastAsia="Times New Roman" w:hAnsi="Times New Roman" w:cs="Times New Roman"/>
          <w:b/>
          <w:bCs/>
          <w:color w:val="FF0000"/>
          <w:sz w:val="28"/>
          <w:szCs w:val="28"/>
        </w:rPr>
        <w:t xml:space="preserve">    1. Công tác tổ chức</w:t>
      </w:r>
    </w:p>
    <w:p w:rsidR="006E7BD4" w:rsidRPr="009B3A00" w:rsidRDefault="00DC6EF5" w:rsidP="009B3A00">
      <w:pPr>
        <w:tabs>
          <w:tab w:val="left" w:pos="993"/>
        </w:tabs>
        <w:spacing w:before="120" w:after="120" w:line="300" w:lineRule="auto"/>
        <w:ind w:left="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a. </w:t>
      </w:r>
      <w:r w:rsidR="006E7BD4" w:rsidRPr="009B3A00">
        <w:rPr>
          <w:rFonts w:ascii="Times New Roman" w:eastAsia="Times New Roman" w:hAnsi="Times New Roman" w:cs="Times New Roman"/>
          <w:b/>
          <w:sz w:val="28"/>
          <w:szCs w:val="28"/>
        </w:rPr>
        <w:t>Thuận lợi:</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luôn bám sát chỉ đạo của Sở Giáo dục và Đào tạo Thành phố Hồ Chí Minh, Sở Lao động – Thương binh và Xã hội trong thực hiện nhiệm vụ được giao.</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Được sự quan tâm, hỗ trợ của các cấp lãnh đạo và các ban ngành của thành phố.</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xã hội, uy tín của nhà trường đã được nâng lên qua việc đào tạo nguồn nhân lực đáp ứng yêu cầu của các doanh nghiệp.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Tin học hóa công tác quản lý nhà trường, bước đầu ứng dụng vào công tác chuyên môn của từng cá nhân, đơn vị.</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Đội ngũ ngày càng được chuẩn hóa, có ý thức tự học tập nâng cao trình độ chuyên môn, nghiệp vụ.</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Đội ngũ cán bộ quản lý chủ động xây dựng kế hoạch nghiên cứu, triển khai thực hiện theo đúng các quy định, văn bản hướng dẫn do cấp trên ban hành.</w:t>
      </w:r>
    </w:p>
    <w:p w:rsidR="006E7BD4" w:rsidRPr="009B3A00" w:rsidRDefault="00DC6EF5" w:rsidP="009B3A00">
      <w:pPr>
        <w:tabs>
          <w:tab w:val="left" w:pos="993"/>
        </w:tabs>
        <w:spacing w:before="120" w:after="120" w:line="300" w:lineRule="auto"/>
        <w:ind w:left="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b. </w:t>
      </w:r>
      <w:r w:rsidR="006E7BD4" w:rsidRPr="009B3A00">
        <w:rPr>
          <w:rFonts w:ascii="Times New Roman" w:eastAsia="Times New Roman" w:hAnsi="Times New Roman" w:cs="Times New Roman"/>
          <w:b/>
          <w:sz w:val="28"/>
          <w:szCs w:val="28"/>
        </w:rPr>
        <w:t>Khó khăn:</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Giảng viên kỹ thuật trong trường đạt trình độ tiếng Anh để giảng dạy chương trình liên kết đào tạo rất ít. </w:t>
      </w:r>
      <w:r w:rsidRPr="00A4409A">
        <w:rPr>
          <w:rFonts w:ascii="Times New Roman" w:eastAsia="Calibri" w:hAnsi="Times New Roman" w:cs="Times New Roman"/>
          <w:sz w:val="28"/>
          <w:szCs w:val="28"/>
          <w:highlight w:val="yellow"/>
        </w:rPr>
        <w:t>Khoa còn tập trung vào học tập để đạt trình độ thạc sĩ, chưa chú trọng việc bồi dưỡng các chứng chỉ nghề theo quy định.</w:t>
      </w:r>
      <w:r w:rsidRPr="009B3A00">
        <w:rPr>
          <w:rFonts w:ascii="Times New Roman" w:eastAsia="Calibri" w:hAnsi="Times New Roman" w:cs="Times New Roman"/>
          <w:sz w:val="28"/>
          <w:szCs w:val="28"/>
        </w:rPr>
        <w:t xml:space="preserve">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ngũ giảng viên còn thiếu so với quy mô đào tạo hiện nay của trường.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chia sẻ thông tin giữa các đơn vị còn nhiều bất cập và hạn chế, </w:t>
      </w:r>
      <w:r w:rsidRPr="00A4409A">
        <w:rPr>
          <w:rFonts w:ascii="Times New Roman" w:eastAsia="Calibri" w:hAnsi="Times New Roman" w:cs="Times New Roman"/>
          <w:sz w:val="28"/>
          <w:szCs w:val="28"/>
          <w:highlight w:val="yellow"/>
        </w:rPr>
        <w:t>chưa sử dụng tốt</w:t>
      </w:r>
      <w:r w:rsidRPr="009B3A00">
        <w:rPr>
          <w:rFonts w:ascii="Times New Roman" w:eastAsia="Calibri" w:hAnsi="Times New Roman" w:cs="Times New Roman"/>
          <w:sz w:val="28"/>
          <w:szCs w:val="28"/>
        </w:rPr>
        <w:t xml:space="preserve"> </w:t>
      </w:r>
      <w:r w:rsidR="00A4409A">
        <w:rPr>
          <w:rFonts w:ascii="Times New Roman" w:eastAsia="Calibri" w:hAnsi="Times New Roman" w:cs="Times New Roman"/>
          <w:color w:val="FF0000"/>
          <w:sz w:val="28"/>
          <w:szCs w:val="28"/>
        </w:rPr>
        <w:t xml:space="preserve">chưa sử dụng hết các tính năng của </w:t>
      </w:r>
      <w:r w:rsidRPr="009B3A00">
        <w:rPr>
          <w:rFonts w:ascii="Times New Roman" w:eastAsia="Calibri" w:hAnsi="Times New Roman" w:cs="Times New Roman"/>
          <w:sz w:val="28"/>
          <w:szCs w:val="28"/>
        </w:rPr>
        <w:t>phần mềm quản lý hành chính trong nhà trường, vì vậy chất lượng và hiệu quả công tác quản lý chưa cao.</w:t>
      </w:r>
    </w:p>
    <w:p w:rsidR="003C7BD2" w:rsidRPr="009B3A00" w:rsidRDefault="00561FAA" w:rsidP="009B3A00">
      <w:pPr>
        <w:spacing w:line="300" w:lineRule="auto"/>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w:t>
      </w:r>
      <w:r w:rsidR="00D03050">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2</w:t>
      </w:r>
      <w:r w:rsidR="003C7BD2" w:rsidRPr="009B3A00">
        <w:rPr>
          <w:rFonts w:ascii="Times New Roman" w:hAnsi="Times New Roman" w:cs="Times New Roman"/>
          <w:b/>
          <w:color w:val="FF0000"/>
          <w:sz w:val="28"/>
          <w:szCs w:val="28"/>
        </w:rPr>
        <w:t>. Công tác Quản trị - Dịch vụ</w:t>
      </w:r>
    </w:p>
    <w:p w:rsidR="003C7BD2" w:rsidRPr="009B3A00" w:rsidRDefault="003C7BD2" w:rsidP="009B3A00">
      <w:pPr>
        <w:spacing w:line="300" w:lineRule="auto"/>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         </w:t>
      </w:r>
      <w:r w:rsidR="00561FAA">
        <w:rPr>
          <w:rFonts w:ascii="Times New Roman" w:eastAsia="Calibri" w:hAnsi="Times New Roman" w:cs="Times New Roman"/>
          <w:b/>
          <w:sz w:val="28"/>
          <w:szCs w:val="28"/>
        </w:rPr>
        <w:t xml:space="preserve">a) </w:t>
      </w:r>
      <w:r w:rsidRPr="009B3A00">
        <w:rPr>
          <w:rFonts w:ascii="Times New Roman" w:eastAsia="Calibri" w:hAnsi="Times New Roman" w:cs="Times New Roman"/>
          <w:b/>
          <w:sz w:val="28"/>
          <w:szCs w:val="28"/>
        </w:rPr>
        <w:t xml:space="preserve">Thuận lợi:  </w:t>
      </w:r>
    </w:p>
    <w:p w:rsidR="003C7BD2" w:rsidRPr="009B3A00" w:rsidRDefault="003C7BD2" w:rsidP="009B3A00">
      <w:pPr>
        <w:spacing w:afterLines="60" w:after="144" w:line="300" w:lineRule="auto"/>
        <w:ind w:firstLine="709"/>
        <w:jc w:val="both"/>
        <w:rPr>
          <w:rFonts w:ascii="Times New Roman" w:eastAsia="Calibri" w:hAnsi="Times New Roman" w:cs="Times New Roman"/>
          <w:sz w:val="28"/>
          <w:szCs w:val="28"/>
          <w:lang w:val="pt-BR"/>
        </w:rPr>
      </w:pPr>
      <w:r w:rsidRPr="009B3A00">
        <w:rPr>
          <w:rFonts w:ascii="Times New Roman" w:eastAsia="Calibri" w:hAnsi="Times New Roman" w:cs="Times New Roman"/>
          <w:sz w:val="28"/>
          <w:szCs w:val="28"/>
          <w:lang w:val="pt-BR"/>
        </w:rPr>
        <w:lastRenderedPageBreak/>
        <w:t xml:space="preserve">- Hệ thống phòng học, xưởng thực hành của Trường đáp ứng tốt quy mô đào tạo theo các nghề, trình độ đào tạo. </w:t>
      </w:r>
      <w:r w:rsidRPr="006045A8">
        <w:rPr>
          <w:rFonts w:ascii="Times New Roman" w:eastAsia="Calibri" w:hAnsi="Times New Roman" w:cs="Times New Roman"/>
          <w:sz w:val="28"/>
          <w:szCs w:val="28"/>
          <w:highlight w:val="yellow"/>
          <w:lang w:val="pt-BR"/>
        </w:rPr>
        <w:t>Các công trình đảm bảo đúng các quy chuẩn thiết kế</w:t>
      </w:r>
      <w:r w:rsidRPr="009B3A00">
        <w:rPr>
          <w:rFonts w:ascii="Times New Roman" w:eastAsia="Calibri" w:hAnsi="Times New Roman" w:cs="Times New Roman"/>
          <w:sz w:val="28"/>
          <w:szCs w:val="28"/>
          <w:lang w:val="pt-BR"/>
        </w:rPr>
        <w:t xml:space="preserve">, thuận tiện cho hoạt động đào tạo, được quản lý, sử dụng và bảo dưỡng theo quy chế của Nhà trường. </w:t>
      </w:r>
    </w:p>
    <w:p w:rsidR="003C7BD2" w:rsidRPr="009B3A00" w:rsidRDefault="003C7BD2" w:rsidP="009B3A00">
      <w:pPr>
        <w:widowControl w:val="0"/>
        <w:spacing w:line="300" w:lineRule="auto"/>
        <w:ind w:firstLine="709"/>
        <w:jc w:val="both"/>
        <w:rPr>
          <w:rFonts w:ascii="Times New Roman" w:eastAsia="Calibri" w:hAnsi="Times New Roman" w:cs="Times New Roman"/>
          <w:sz w:val="28"/>
          <w:szCs w:val="28"/>
          <w:lang w:val="nb-NO"/>
        </w:rPr>
      </w:pPr>
      <w:r w:rsidRPr="009B3A00">
        <w:rPr>
          <w:rFonts w:ascii="Times New Roman" w:eastAsia="Calibri" w:hAnsi="Times New Roman" w:cs="Times New Roman"/>
          <w:spacing w:val="-4"/>
          <w:sz w:val="28"/>
          <w:szCs w:val="28"/>
          <w:lang w:val="nb-NO"/>
        </w:rPr>
        <w:t>- H</w:t>
      </w:r>
      <w:r w:rsidRPr="009B3A00">
        <w:rPr>
          <w:rFonts w:ascii="Times New Roman" w:eastAsia="Calibri" w:hAnsi="Times New Roman" w:cs="Times New Roman"/>
          <w:sz w:val="28"/>
          <w:szCs w:val="28"/>
          <w:lang w:val="nb-NO"/>
        </w:rPr>
        <w:t xml:space="preserve">ệ thống hạ tầng kỹ thuật của trường đáp ứng tốt yêu cầu làm việc và các hoạt động dạy nghề, thực nghiệm, thực hành; hệ thống đường giao thông nội bộ, hệ thống điện, thông tin liên lạc, hệ thống cấp thoát nước, thông gió, phòng cháy chữa cháy theo quy chuẩn đáp ứng nhu cầu hoạt động đào tạo, sản xuất và sinh hoạt. </w:t>
      </w:r>
      <w:r w:rsidRPr="009B3A00">
        <w:rPr>
          <w:rFonts w:ascii="Times New Roman" w:eastAsia="Calibri" w:hAnsi="Times New Roman" w:cs="Times New Roman"/>
          <w:spacing w:val="-4"/>
          <w:sz w:val="28"/>
          <w:szCs w:val="28"/>
          <w:lang w:val="nb-NO"/>
        </w:rPr>
        <w:t>Được quản lý và bảo dưỡng vận hành đúng quy trình, bảo đảm hoạt động đúng chức năng, công suất theo thiết kế được các cơ quan chức năng hàng năm kiểm tra đánh giá đảm bảo tốt các điều kiện kỹ thuật.</w:t>
      </w:r>
    </w:p>
    <w:p w:rsidR="003C7BD2" w:rsidRPr="009B3A00" w:rsidRDefault="003C7BD2" w:rsidP="009B3A00">
      <w:pPr>
        <w:widowControl w:val="0"/>
        <w:spacing w:line="300" w:lineRule="auto"/>
        <w:ind w:firstLine="709"/>
        <w:jc w:val="both"/>
        <w:rPr>
          <w:rFonts w:ascii="Times New Roman" w:eastAsia="Calibri" w:hAnsi="Times New Roman" w:cs="Times New Roman"/>
          <w:bCs/>
          <w:spacing w:val="-4"/>
          <w:sz w:val="28"/>
          <w:szCs w:val="28"/>
          <w:lang w:val="nb-NO"/>
        </w:rPr>
      </w:pPr>
      <w:r w:rsidRPr="009B3A00">
        <w:rPr>
          <w:rFonts w:ascii="Times New Roman" w:eastAsia="Calibri" w:hAnsi="Times New Roman" w:cs="Times New Roman"/>
          <w:bCs/>
          <w:spacing w:val="-4"/>
          <w:sz w:val="28"/>
          <w:szCs w:val="28"/>
          <w:lang w:val="nb-NO"/>
        </w:rPr>
        <w:t xml:space="preserve">- </w:t>
      </w:r>
      <w:r w:rsidRPr="006045A8">
        <w:rPr>
          <w:rFonts w:ascii="Times New Roman" w:eastAsia="Calibri" w:hAnsi="Times New Roman" w:cs="Times New Roman"/>
          <w:bCs/>
          <w:spacing w:val="-4"/>
          <w:sz w:val="28"/>
          <w:szCs w:val="28"/>
          <w:highlight w:val="yellow"/>
          <w:lang w:val="nb-NO"/>
        </w:rPr>
        <w:t>Mặt bằng rộng lớn nên đủ bố trí cho khu học lý thuyết và thực hành riêng biệt.</w:t>
      </w:r>
    </w:p>
    <w:p w:rsidR="003C7BD2" w:rsidRPr="009B3A00" w:rsidRDefault="003C7BD2" w:rsidP="009B3A00">
      <w:pPr>
        <w:widowControl w:val="0"/>
        <w:spacing w:line="300" w:lineRule="auto"/>
        <w:ind w:firstLine="709"/>
        <w:jc w:val="both"/>
        <w:rPr>
          <w:rFonts w:ascii="Times New Roman" w:eastAsia="Calibri" w:hAnsi="Times New Roman" w:cs="Times New Roman"/>
          <w:bCs/>
          <w:sz w:val="28"/>
          <w:szCs w:val="28"/>
          <w:lang w:val="nb-NO"/>
        </w:rPr>
      </w:pPr>
      <w:r w:rsidRPr="006045A8">
        <w:rPr>
          <w:rFonts w:ascii="Times New Roman" w:eastAsia="Calibri" w:hAnsi="Times New Roman" w:cs="Times New Roman"/>
          <w:bCs/>
          <w:sz w:val="28"/>
          <w:szCs w:val="28"/>
          <w:highlight w:val="yellow"/>
          <w:lang w:val="nb-NO"/>
        </w:rPr>
        <w:t>- Thực hiện tốt công tác quản lý cơ sở vật chất, công tác quản lý trang thiết bị và công tác bảo trì, bảo dưỡng.</w:t>
      </w:r>
    </w:p>
    <w:p w:rsidR="003C7BD2" w:rsidRPr="009B3A00" w:rsidRDefault="003C7BD2" w:rsidP="009B3A00">
      <w:pPr>
        <w:widowControl w:val="0"/>
        <w:spacing w:line="300" w:lineRule="auto"/>
        <w:ind w:firstLine="709"/>
        <w:jc w:val="both"/>
        <w:rPr>
          <w:rFonts w:ascii="Times New Roman" w:eastAsia="Calibri" w:hAnsi="Times New Roman" w:cs="Times New Roman"/>
          <w:bCs/>
          <w:sz w:val="28"/>
          <w:szCs w:val="28"/>
          <w:lang w:val="nb-NO"/>
        </w:rPr>
      </w:pPr>
      <w:r w:rsidRPr="006045A8">
        <w:rPr>
          <w:rFonts w:ascii="Times New Roman" w:eastAsia="Calibri" w:hAnsi="Times New Roman" w:cs="Times New Roman"/>
          <w:bCs/>
          <w:sz w:val="28"/>
          <w:szCs w:val="28"/>
          <w:highlight w:val="yellow"/>
          <w:lang w:val="nb-NO"/>
        </w:rPr>
        <w:t>Trường đã bố trí đầy đủ phòng làm việc cho cán bộ, giảng viên và nhân viên cơ hữu theo quy định</w:t>
      </w:r>
      <w:r w:rsidRPr="009B3A00">
        <w:rPr>
          <w:rFonts w:ascii="Times New Roman" w:eastAsia="Calibri" w:hAnsi="Times New Roman" w:cs="Times New Roman"/>
          <w:bCs/>
          <w:sz w:val="28"/>
          <w:szCs w:val="28"/>
          <w:lang w:val="nb-NO"/>
        </w:rPr>
        <w:t>, các phòng làm việc được trang bị đầy đủ bàn ghế, tủ tài liệu, máy in, máy tính nối mạng Internet và các trang thiết bị để làm việc.</w:t>
      </w:r>
    </w:p>
    <w:p w:rsidR="003C7BD2" w:rsidRPr="009B3A00" w:rsidRDefault="003C7BD2" w:rsidP="00A4690D">
      <w:pPr>
        <w:numPr>
          <w:ilvl w:val="0"/>
          <w:numId w:val="20"/>
        </w:numPr>
        <w:spacing w:afterLines="60" w:after="144" w:line="300" w:lineRule="auto"/>
        <w:ind w:left="0" w:firstLine="567"/>
        <w:jc w:val="both"/>
        <w:rPr>
          <w:rFonts w:ascii="Times New Roman" w:eastAsia="Calibri" w:hAnsi="Times New Roman" w:cs="Times New Roman"/>
          <w:sz w:val="28"/>
          <w:szCs w:val="28"/>
          <w:lang w:val="es-ES"/>
        </w:rPr>
      </w:pPr>
      <w:r w:rsidRPr="009B3A00">
        <w:rPr>
          <w:rFonts w:ascii="Times New Roman" w:eastAsia="Calibri" w:hAnsi="Times New Roman" w:cs="Times New Roman"/>
          <w:sz w:val="28"/>
          <w:szCs w:val="28"/>
          <w:lang w:val="es-ES"/>
        </w:rPr>
        <w:t xml:space="preserve">Quy hoạch mặt bằng tổng thể và chi tiết của nhà trường phù hợp theo tiêu chuẩn thiết kế trường nghề. </w:t>
      </w:r>
      <w:r w:rsidRPr="006045A8">
        <w:rPr>
          <w:rFonts w:ascii="Times New Roman" w:eastAsia="Calibri" w:hAnsi="Times New Roman" w:cs="Times New Roman"/>
          <w:sz w:val="28"/>
          <w:szCs w:val="28"/>
          <w:highlight w:val="yellow"/>
          <w:lang w:val="es-ES"/>
        </w:rPr>
        <w:t>Nhà trường có đầy đủ các khối công trình chức năng phục vụ học tập và các hoạt động khác của nhà trường phù hợp với mục tiêu đào tạo</w:t>
      </w:r>
      <w:r w:rsidRPr="009B3A00">
        <w:rPr>
          <w:rFonts w:ascii="Times New Roman" w:eastAsia="Calibri" w:hAnsi="Times New Roman" w:cs="Times New Roman"/>
          <w:sz w:val="28"/>
          <w:szCs w:val="28"/>
          <w:lang w:val="es-ES"/>
        </w:rPr>
        <w:t>. Quỹ đất trong khuôn viên rộng rãi đủ điều kiện xây dựng thêm các công trình trong tương lai đảm bảo đúng quy hoạch phù hợp với kế hoạch chiến lược phát triển nhà trường.</w:t>
      </w:r>
    </w:p>
    <w:p w:rsidR="003C7BD2" w:rsidRPr="009B3A00" w:rsidRDefault="003C7BD2" w:rsidP="009B3A00">
      <w:pPr>
        <w:spacing w:line="300" w:lineRule="auto"/>
        <w:jc w:val="both"/>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        </w:t>
      </w:r>
      <w:r w:rsidR="00561FAA">
        <w:rPr>
          <w:rFonts w:ascii="Times New Roman" w:eastAsia="Calibri" w:hAnsi="Times New Roman" w:cs="Times New Roman"/>
          <w:b/>
          <w:sz w:val="28"/>
          <w:szCs w:val="28"/>
        </w:rPr>
        <w:t xml:space="preserve">b) </w:t>
      </w:r>
      <w:r w:rsidRPr="009B3A00">
        <w:rPr>
          <w:rFonts w:ascii="Times New Roman" w:eastAsia="Calibri" w:hAnsi="Times New Roman" w:cs="Times New Roman"/>
          <w:b/>
          <w:sz w:val="28"/>
          <w:szCs w:val="28"/>
        </w:rPr>
        <w:t>Khó khăn, hạn chế:</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6045A8">
        <w:rPr>
          <w:rFonts w:ascii="Times New Roman" w:eastAsia="Calibri" w:hAnsi="Times New Roman" w:cs="Times New Roman"/>
          <w:sz w:val="28"/>
          <w:szCs w:val="28"/>
          <w:highlight w:val="yellow"/>
          <w:lang w:val="es-ES"/>
        </w:rPr>
        <w:t>Một số phòng học được xây dựng từ hơn 45 năm trước (1965)</w:t>
      </w:r>
      <w:r w:rsidRPr="009B3A00">
        <w:rPr>
          <w:rFonts w:ascii="Times New Roman" w:eastAsia="Calibri" w:hAnsi="Times New Roman" w:cs="Times New Roman"/>
          <w:sz w:val="28"/>
          <w:szCs w:val="28"/>
          <w:lang w:val="es-ES"/>
        </w:rPr>
        <w:t xml:space="preserve"> nên đã xuống cấp  nhưng do những qui định, cơ chế nên việc sửa chữa còn gặp nhiều khó khăn, tiến độ thực hiện còn chậm;</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Nguồn kinh phí để thực hiện xây dựng, nâng cấp sửa chữa là nguồn ngân sách nhà nước nên còn hạn chế vì vậy việc thực hiện sửa chữa còn cục bộ chưa đồng nhất;</w:t>
      </w:r>
    </w:p>
    <w:p w:rsidR="003C7BD2" w:rsidRPr="006045A8" w:rsidRDefault="003C7BD2" w:rsidP="00A4690D">
      <w:pPr>
        <w:numPr>
          <w:ilvl w:val="0"/>
          <w:numId w:val="19"/>
        </w:numPr>
        <w:spacing w:line="300" w:lineRule="auto"/>
        <w:jc w:val="both"/>
        <w:rPr>
          <w:rFonts w:ascii="Times New Roman" w:eastAsia="Calibri" w:hAnsi="Times New Roman" w:cs="Times New Roman"/>
          <w:sz w:val="28"/>
          <w:szCs w:val="28"/>
          <w:highlight w:val="yellow"/>
        </w:rPr>
      </w:pPr>
      <w:r w:rsidRPr="006045A8">
        <w:rPr>
          <w:rFonts w:ascii="Times New Roman" w:eastAsia="Calibri" w:hAnsi="Times New Roman" w:cs="Times New Roman"/>
          <w:sz w:val="28"/>
          <w:szCs w:val="28"/>
          <w:highlight w:val="yellow"/>
        </w:rPr>
        <w:t>Còn nhiều phòng học, phòng thí nghiệm cần được hiện đại hóa, hệ thống phòng học chưa đáp ứng đầy đủ nhu cầu đào tạo theo hệ thống tín chỉ;</w:t>
      </w:r>
    </w:p>
    <w:p w:rsidR="003C7BD2" w:rsidRPr="006045A8" w:rsidRDefault="003C7BD2" w:rsidP="00A4690D">
      <w:pPr>
        <w:numPr>
          <w:ilvl w:val="0"/>
          <w:numId w:val="19"/>
        </w:numPr>
        <w:spacing w:line="300" w:lineRule="auto"/>
        <w:jc w:val="both"/>
        <w:rPr>
          <w:rFonts w:ascii="Times New Roman" w:eastAsia="Calibri" w:hAnsi="Times New Roman" w:cs="Times New Roman"/>
          <w:sz w:val="28"/>
          <w:szCs w:val="28"/>
          <w:highlight w:val="yellow"/>
        </w:rPr>
      </w:pPr>
      <w:r w:rsidRPr="006045A8">
        <w:rPr>
          <w:rFonts w:ascii="Times New Roman" w:eastAsia="Calibri" w:hAnsi="Times New Roman" w:cs="Times New Roman"/>
          <w:sz w:val="28"/>
          <w:szCs w:val="28"/>
          <w:highlight w:val="yellow"/>
        </w:rPr>
        <w:lastRenderedPageBreak/>
        <w:t>Chưa có qui hoạch 1/500 nên chưa triển khai được các dự án theo kế hoạch chiến lược phát triển trường;</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6045A8">
        <w:rPr>
          <w:rFonts w:ascii="Times New Roman" w:eastAsia="Calibri" w:hAnsi="Times New Roman" w:cs="Times New Roman"/>
          <w:bCs/>
          <w:sz w:val="28"/>
          <w:szCs w:val="28"/>
          <w:highlight w:val="yellow"/>
          <w:lang w:val="nb-NO"/>
        </w:rPr>
        <w:t>Các phòng học được thiết kế, xây dựng từ năm 1964</w:t>
      </w:r>
      <w:r w:rsidRPr="009B3A00">
        <w:rPr>
          <w:rFonts w:ascii="Times New Roman" w:eastAsia="Calibri" w:hAnsi="Times New Roman" w:cs="Times New Roman"/>
          <w:bCs/>
          <w:sz w:val="28"/>
          <w:szCs w:val="28"/>
          <w:lang w:val="nb-NO"/>
        </w:rPr>
        <w:t xml:space="preserve">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8B392B">
        <w:rPr>
          <w:rFonts w:ascii="Times New Roman" w:eastAsia="Calibri" w:hAnsi="Times New Roman" w:cs="Times New Roman"/>
          <w:spacing w:val="-4"/>
          <w:sz w:val="28"/>
          <w:szCs w:val="28"/>
          <w:highlight w:val="green"/>
          <w:lang w:val="nb-NO"/>
        </w:rPr>
        <w:t>Các khu làm việc hiện còn bố trí rải rác chưa qui hoạch tập trung;</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8B392B">
        <w:rPr>
          <w:rFonts w:ascii="Times New Roman" w:eastAsia="Calibri" w:hAnsi="Times New Roman" w:cs="Times New Roman"/>
          <w:bCs/>
          <w:sz w:val="28"/>
          <w:szCs w:val="28"/>
          <w:highlight w:val="green"/>
          <w:lang w:val="nb-NO"/>
        </w:rPr>
        <w:t>Một số phòng thí nghiệm, xưởng thực hành còn bố trí dàn trải</w:t>
      </w:r>
      <w:r w:rsidRPr="009B3A00">
        <w:rPr>
          <w:rFonts w:ascii="Times New Roman" w:eastAsia="Calibri" w:hAnsi="Times New Roman" w:cs="Times New Roman"/>
          <w:bCs/>
          <w:sz w:val="28"/>
          <w:szCs w:val="28"/>
          <w:lang w:val="nb-NO"/>
        </w:rPr>
        <w:t>, chưa khoa học; do tận dụng các phòng học, xưởng thực hành cải tạo lại, việc sửa chữa (mang tính giải quyết tình thế, chắp vá) chưa tuân thủ theo quy hoạch tổng thể;</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Phòng làm việc của một vài bộ môn còn bố trí chung với văn phòng khoa do đó một số GV ở các khoa chưa có chỗ riêng để làm việc và NCKH;</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Ký túc xá trường là công trình sửa chữa lại nên diện tích sàn xây dựng nhỏ chưa đáp ứng hết nhu cầu về chỗ cho HSSV cho các năm học 2014-2015, 2015-2016, 2016-2017,  cũng như các năm tiếp theo;</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Nguồn tài chính để xây dựng ký túc xá của trường hạn chế, do tài chính của trường chủ yếu do ngân sách nhà nước cấp.</w:t>
      </w:r>
    </w:p>
    <w:p w:rsidR="00D03050" w:rsidRDefault="00561FAA" w:rsidP="00D03050">
      <w:pPr>
        <w:spacing w:line="300" w:lineRule="auto"/>
        <w:ind w:left="435"/>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3. </w:t>
      </w:r>
      <w:r w:rsidR="00CF5DE9" w:rsidRPr="009B3A00">
        <w:rPr>
          <w:rFonts w:ascii="Times New Roman" w:hAnsi="Times New Roman" w:cs="Times New Roman"/>
          <w:b/>
          <w:color w:val="FF0000"/>
          <w:sz w:val="28"/>
          <w:szCs w:val="28"/>
        </w:rPr>
        <w:t xml:space="preserve">Công tác </w:t>
      </w:r>
      <w:r w:rsidR="00CE4515" w:rsidRPr="009B3A00">
        <w:rPr>
          <w:rFonts w:ascii="Times New Roman" w:hAnsi="Times New Roman" w:cs="Times New Roman"/>
          <w:b/>
          <w:color w:val="FF0000"/>
          <w:sz w:val="28"/>
          <w:szCs w:val="28"/>
        </w:rPr>
        <w:t>quan hệ doanh nghiệp</w:t>
      </w:r>
    </w:p>
    <w:p w:rsidR="00D03050" w:rsidRDefault="00DC6EF5" w:rsidP="00D03050">
      <w:pPr>
        <w:spacing w:line="300" w:lineRule="auto"/>
        <w:ind w:left="435"/>
        <w:rPr>
          <w:rFonts w:ascii="Times New Roman" w:eastAsia="Times New Roman" w:hAnsi="Times New Roman" w:cs="Times New Roman"/>
          <w:b/>
          <w:i/>
          <w:sz w:val="28"/>
          <w:szCs w:val="28"/>
          <w:lang w:val="pt-BR"/>
        </w:rPr>
      </w:pPr>
      <w:r w:rsidRPr="009B3A00">
        <w:rPr>
          <w:rFonts w:ascii="Times New Roman" w:hAnsi="Times New Roman" w:cs="Times New Roman"/>
          <w:b/>
          <w:sz w:val="28"/>
          <w:szCs w:val="28"/>
        </w:rPr>
        <w:t xml:space="preserve">        </w:t>
      </w:r>
      <w:r w:rsidR="00561FAA">
        <w:rPr>
          <w:rFonts w:ascii="Times New Roman" w:hAnsi="Times New Roman" w:cs="Times New Roman"/>
          <w:b/>
          <w:sz w:val="28"/>
          <w:szCs w:val="28"/>
        </w:rPr>
        <w:t xml:space="preserve">a) </w:t>
      </w:r>
      <w:r w:rsidRPr="009B3A00">
        <w:rPr>
          <w:rFonts w:ascii="Times New Roman" w:eastAsia="Times New Roman" w:hAnsi="Times New Roman" w:cs="Times New Roman"/>
          <w:b/>
          <w:i/>
          <w:sz w:val="28"/>
          <w:szCs w:val="28"/>
          <w:lang w:val="pt-BR"/>
        </w:rPr>
        <w:t xml:space="preserve"> Thuận lợi: </w:t>
      </w:r>
    </w:p>
    <w:p w:rsidR="00D03050" w:rsidRDefault="00DC6EF5" w:rsidP="00D03050">
      <w:pPr>
        <w:spacing w:line="300" w:lineRule="auto"/>
        <w:ind w:left="435"/>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w:t>
      </w:r>
    </w:p>
    <w:p w:rsidR="00D03050" w:rsidRDefault="00DC6EF5" w:rsidP="00D03050">
      <w:pPr>
        <w:spacing w:line="300" w:lineRule="auto"/>
        <w:ind w:left="435"/>
        <w:rPr>
          <w:rFonts w:ascii="Times New Roman" w:eastAsia="Times New Roman" w:hAnsi="Times New Roman" w:cs="Times New Roman"/>
          <w:sz w:val="28"/>
          <w:szCs w:val="28"/>
        </w:rPr>
      </w:pPr>
      <w:r w:rsidRPr="008B392B">
        <w:rPr>
          <w:rFonts w:ascii="Times New Roman" w:eastAsia="Times New Roman" w:hAnsi="Times New Roman" w:cs="Times New Roman"/>
          <w:sz w:val="28"/>
          <w:szCs w:val="28"/>
          <w:highlight w:val="yellow"/>
        </w:rPr>
        <w:t>- Đội ngũ cán bộ, nhân viên của trung tâm luôn nhiệt tình, có trách nhiệm trong việc thực hiện khảo sát lần vết về việc làm HSSV sau khi ra trường.</w:t>
      </w:r>
    </w:p>
    <w:p w:rsidR="00DC6EF5" w:rsidRPr="009B3A00" w:rsidRDefault="00DC6EF5" w:rsidP="00D03050">
      <w:pPr>
        <w:spacing w:line="300" w:lineRule="auto"/>
        <w:ind w:left="435"/>
        <w:rPr>
          <w:rFonts w:ascii="Times New Roman" w:eastAsia="Times New Roman" w:hAnsi="Times New Roman" w:cs="Times New Roman"/>
          <w:sz w:val="28"/>
          <w:szCs w:val="28"/>
        </w:rPr>
      </w:pPr>
      <w:r w:rsidRPr="008B392B">
        <w:rPr>
          <w:rFonts w:ascii="Times New Roman" w:eastAsia="Times New Roman" w:hAnsi="Times New Roman" w:cs="Times New Roman"/>
          <w:sz w:val="28"/>
          <w:szCs w:val="28"/>
          <w:highlight w:val="yellow"/>
        </w:rPr>
        <w:t>- Trung tâm thường xuyên trao đổi với các khoa trong nhà trường</w:t>
      </w:r>
      <w:r w:rsidRPr="009B3A00">
        <w:rPr>
          <w:rFonts w:ascii="Times New Roman" w:eastAsia="Times New Roman" w:hAnsi="Times New Roman" w:cs="Times New Roman"/>
          <w:sz w:val="28"/>
          <w:szCs w:val="28"/>
        </w:rPr>
        <w:t xml:space="preserve"> về tiến độ học tập nắm thông tin cụ thể của SV để giới thiệu đi thực tập và xin việc làm sau khi tốt nghiệp.</w:t>
      </w:r>
    </w:p>
    <w:p w:rsidR="00DC6EF5" w:rsidRPr="009B3A00" w:rsidRDefault="00DC6EF5" w:rsidP="009B3A00">
      <w:pPr>
        <w:keepNext/>
        <w:widowControl w:val="0"/>
        <w:spacing w:before="120" w:after="120" w:line="300" w:lineRule="auto"/>
        <w:ind w:firstLine="567"/>
        <w:jc w:val="both"/>
        <w:rPr>
          <w:rFonts w:ascii="Times New Roman" w:eastAsia="Times New Roman" w:hAnsi="Times New Roman" w:cs="Times New Roman"/>
          <w:b/>
          <w:sz w:val="28"/>
          <w:szCs w:val="28"/>
          <w:lang w:val="vi-VN"/>
        </w:rPr>
      </w:pPr>
      <w:r w:rsidRPr="008B392B">
        <w:rPr>
          <w:rFonts w:ascii="Times New Roman" w:eastAsia="Times New Roman" w:hAnsi="Times New Roman" w:cs="Times New Roman"/>
          <w:sz w:val="28"/>
          <w:szCs w:val="28"/>
          <w:highlight w:val="yellow"/>
        </w:rPr>
        <w:t xml:space="preserve">- Trung tâm luôn nhận được sự quan tâm và chỉ đạo sâu sát của Ban Giám hiệu </w:t>
      </w:r>
      <w:r w:rsidRPr="008B392B">
        <w:rPr>
          <w:rFonts w:ascii="Times New Roman" w:eastAsia="Times New Roman" w:hAnsi="Times New Roman" w:cs="Times New Roman"/>
          <w:sz w:val="28"/>
          <w:szCs w:val="28"/>
          <w:highlight w:val="yellow"/>
        </w:rPr>
        <w:lastRenderedPageBreak/>
        <w:t>nhà trường.</w:t>
      </w:r>
    </w:p>
    <w:p w:rsidR="00DC6EF5" w:rsidRPr="009B3A00" w:rsidRDefault="00561FAA" w:rsidP="009B3A00">
      <w:pPr>
        <w:keepNext/>
        <w:widowControl w:val="0"/>
        <w:spacing w:before="120" w:after="120" w:line="300" w:lineRule="auto"/>
        <w:ind w:firstLine="567"/>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b) </w:t>
      </w:r>
      <w:r w:rsidR="00DC6EF5" w:rsidRPr="009B3A00">
        <w:rPr>
          <w:rFonts w:ascii="Times New Roman" w:eastAsia="Times New Roman" w:hAnsi="Times New Roman" w:cs="Times New Roman"/>
          <w:b/>
          <w:i/>
          <w:sz w:val="28"/>
          <w:szCs w:val="28"/>
        </w:rPr>
        <w:t xml:space="preserve"> Khó khăn, bất cập</w:t>
      </w:r>
      <w:r w:rsidR="00DC6EF5" w:rsidRPr="009B3A00">
        <w:rPr>
          <w:rFonts w:ascii="Times New Roman" w:eastAsia="Times New Roman" w:hAnsi="Times New Roman" w:cs="Times New Roman"/>
          <w:b/>
          <w:i/>
          <w:sz w:val="28"/>
          <w:szCs w:val="28"/>
          <w:lang w:val="vi-VN"/>
        </w:rPr>
        <w:t>:</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Cơ sở thông tin dữ liệu về tình hình việc làm của sinh viên sau tốt nghiệp vẫn chưa đầy đủ.</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lang w:val="vi-VN"/>
        </w:rPr>
      </w:pPr>
      <w:r w:rsidRPr="008B392B">
        <w:rPr>
          <w:rFonts w:ascii="Times New Roman" w:eastAsia="Times New Roman" w:hAnsi="Times New Roman" w:cs="Times New Roman"/>
          <w:sz w:val="28"/>
          <w:szCs w:val="28"/>
          <w:highlight w:val="yellow"/>
        </w:rPr>
        <w:t>- Trường đã triển khai nhiều biện pháp như khảo sát các doanh nghiệp đã tuyển dụng HSSV của trường; gọi điện thoại liên lạc trực tiếp với HSSV sau 3 tháng, 6 tháng.</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w:t>
      </w:r>
      <w:r w:rsidRPr="009B3A00">
        <w:rPr>
          <w:rFonts w:ascii="Times New Roman" w:eastAsia="Times New Roman" w:hAnsi="Times New Roman" w:cs="Times New Roman"/>
          <w:sz w:val="28"/>
          <w:szCs w:val="28"/>
          <w:lang w:val="pt-BR"/>
        </w:rPr>
        <w:t>Chưa khảo sát được 100% HSSV</w:t>
      </w:r>
      <w:r w:rsidRPr="009B3A00">
        <w:rPr>
          <w:rFonts w:ascii="Times New Roman" w:eastAsia="Times New Roman" w:hAnsi="Times New Roman" w:cs="Times New Roman"/>
          <w:sz w:val="28"/>
          <w:szCs w:val="28"/>
        </w:rPr>
        <w:t xml:space="preserve"> tốt nghiệp khi ra trường.</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b/>
          <w:i/>
          <w:sz w:val="28"/>
          <w:szCs w:val="28"/>
        </w:rPr>
      </w:pPr>
      <w:r w:rsidRPr="009B3A00">
        <w:rPr>
          <w:rFonts w:ascii="Times New Roman" w:eastAsia="Times New Roman" w:hAnsi="Times New Roman" w:cs="Times New Roman"/>
          <w:b/>
          <w:i/>
          <w:sz w:val="28"/>
          <w:szCs w:val="28"/>
        </w:rPr>
        <w:t xml:space="preserve">+ </w:t>
      </w:r>
      <w:r w:rsidRPr="009B3A00">
        <w:rPr>
          <w:rFonts w:ascii="Times New Roman" w:eastAsia="Times New Roman" w:hAnsi="Times New Roman" w:cs="Times New Roman"/>
          <w:b/>
          <w:i/>
          <w:sz w:val="28"/>
          <w:szCs w:val="28"/>
          <w:lang w:val="vi-VN"/>
        </w:rPr>
        <w:t>Nguyên nhân:</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8B392B">
        <w:rPr>
          <w:rFonts w:ascii="Times New Roman" w:eastAsia="Times New Roman" w:hAnsi="Times New Roman" w:cs="Times New Roman"/>
          <w:sz w:val="28"/>
          <w:szCs w:val="28"/>
          <w:highlight w:val="yellow"/>
        </w:rPr>
        <w:t xml:space="preserve">- </w:t>
      </w:r>
      <w:r w:rsidRPr="008B392B">
        <w:rPr>
          <w:rFonts w:ascii="Times New Roman" w:eastAsia="Times New Roman" w:hAnsi="Times New Roman" w:cs="Times New Roman"/>
          <w:sz w:val="28"/>
          <w:szCs w:val="28"/>
          <w:highlight w:val="yellow"/>
          <w:lang w:val="vi-VN"/>
        </w:rPr>
        <w:t>D</w:t>
      </w:r>
      <w:r w:rsidRPr="008B392B">
        <w:rPr>
          <w:rFonts w:ascii="Times New Roman" w:eastAsia="Times New Roman" w:hAnsi="Times New Roman" w:cs="Times New Roman"/>
          <w:sz w:val="28"/>
          <w:szCs w:val="28"/>
          <w:highlight w:val="yellow"/>
          <w:lang w:val="pt-BR"/>
        </w:rPr>
        <w:t xml:space="preserve">o một số sinh viên </w:t>
      </w:r>
      <w:r w:rsidRPr="008B392B">
        <w:rPr>
          <w:rFonts w:ascii="Times New Roman" w:eastAsia="Times New Roman" w:hAnsi="Times New Roman" w:cs="Times New Roman"/>
          <w:sz w:val="28"/>
          <w:szCs w:val="28"/>
          <w:highlight w:val="yellow"/>
          <w:lang w:val="vi-VN"/>
        </w:rPr>
        <w:t xml:space="preserve">ra trường </w:t>
      </w:r>
      <w:r w:rsidRPr="008B392B">
        <w:rPr>
          <w:rFonts w:ascii="Times New Roman" w:eastAsia="Times New Roman" w:hAnsi="Times New Roman" w:cs="Times New Roman"/>
          <w:sz w:val="28"/>
          <w:szCs w:val="28"/>
          <w:highlight w:val="yellow"/>
          <w:lang w:val="pt-BR"/>
        </w:rPr>
        <w:t>đổi số điện thoại hoặc trong giờ làm việc không được nghe điện thoại</w:t>
      </w:r>
      <w:r w:rsidRPr="008B392B">
        <w:rPr>
          <w:rFonts w:ascii="Times New Roman" w:eastAsia="Times New Roman" w:hAnsi="Times New Roman" w:cs="Times New Roman"/>
          <w:sz w:val="28"/>
          <w:szCs w:val="28"/>
          <w:highlight w:val="yellow"/>
          <w:lang w:val="vi-VN"/>
        </w:rPr>
        <w:t>; thực hiện nghĩa vụ quân sự nên nhà trường không thể thực hiện khảo sát được.</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8B392B">
        <w:rPr>
          <w:rFonts w:ascii="Times New Roman" w:eastAsia="Times New Roman" w:hAnsi="Times New Roman" w:cs="Times New Roman"/>
          <w:sz w:val="28"/>
          <w:szCs w:val="28"/>
          <w:highlight w:val="yellow"/>
        </w:rPr>
        <w:t>- Sinh viên</w:t>
      </w:r>
      <w:r w:rsidRPr="008B392B">
        <w:rPr>
          <w:rFonts w:ascii="Times New Roman" w:eastAsia="Times New Roman" w:hAnsi="Times New Roman" w:cs="Times New Roman"/>
          <w:sz w:val="28"/>
          <w:szCs w:val="28"/>
          <w:highlight w:val="yellow"/>
          <w:lang w:val="vi-VN"/>
        </w:rPr>
        <w:t xml:space="preserve">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Pr="008B392B">
        <w:rPr>
          <w:rFonts w:ascii="Times New Roman" w:eastAsia="Times New Roman" w:hAnsi="Times New Roman" w:cs="Times New Roman"/>
          <w:sz w:val="28"/>
          <w:szCs w:val="28"/>
          <w:highlight w:val="yellow"/>
        </w:rPr>
        <w:t>.</w:t>
      </w:r>
    </w:p>
    <w:p w:rsidR="00CF5DE9" w:rsidRPr="009B3A00" w:rsidRDefault="00743CDC" w:rsidP="009B3A00">
      <w:pPr>
        <w:widowControl w:val="0"/>
        <w:spacing w:before="120" w:after="12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w:t>
      </w:r>
      <w:r w:rsidR="00561FAA">
        <w:rPr>
          <w:rFonts w:ascii="Times New Roman" w:eastAsia="Times New Roman" w:hAnsi="Times New Roman" w:cs="Times New Roman"/>
          <w:b/>
          <w:sz w:val="28"/>
          <w:szCs w:val="28"/>
        </w:rPr>
        <w:t xml:space="preserve">       </w:t>
      </w:r>
      <w:r w:rsidR="00561FAA" w:rsidRPr="00561FAA">
        <w:rPr>
          <w:rFonts w:ascii="Times New Roman" w:eastAsia="Times New Roman" w:hAnsi="Times New Roman" w:cs="Times New Roman"/>
          <w:b/>
          <w:color w:val="FF0000"/>
          <w:sz w:val="28"/>
          <w:szCs w:val="28"/>
        </w:rPr>
        <w:t>4.</w:t>
      </w:r>
      <w:r w:rsidR="00561FAA">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b/>
          <w:color w:val="FF0000"/>
          <w:sz w:val="28"/>
          <w:szCs w:val="28"/>
        </w:rPr>
        <w:t>Công tác tuyển sinh - đào tạo</w:t>
      </w:r>
    </w:p>
    <w:p w:rsidR="00743CDC" w:rsidRPr="009B3A00" w:rsidRDefault="00561FAA" w:rsidP="009B3A00">
      <w:pPr>
        <w:pStyle w:val="ListParagraph"/>
        <w:spacing w:after="120" w:line="300" w:lineRule="auto"/>
        <w:rPr>
          <w:rFonts w:ascii="Times New Roman" w:hAnsi="Times New Roman" w:cs="Times New Roman"/>
          <w:b/>
          <w:sz w:val="28"/>
          <w:szCs w:val="28"/>
        </w:rPr>
      </w:pPr>
      <w:r>
        <w:rPr>
          <w:rFonts w:ascii="Times New Roman" w:hAnsi="Times New Roman" w:cs="Times New Roman"/>
          <w:b/>
          <w:sz w:val="28"/>
          <w:szCs w:val="28"/>
        </w:rPr>
        <w:t xml:space="preserve"> a) </w:t>
      </w:r>
      <w:r w:rsidR="00743CDC" w:rsidRPr="009B3A00">
        <w:rPr>
          <w:rFonts w:ascii="Times New Roman" w:hAnsi="Times New Roman" w:cs="Times New Roman"/>
          <w:b/>
          <w:sz w:val="28"/>
          <w:szCs w:val="28"/>
        </w:rPr>
        <w:t>Thuận lợi:</w:t>
      </w:r>
    </w:p>
    <w:p w:rsidR="00743CDC" w:rsidRPr="009B3A00" w:rsidRDefault="00743CDC" w:rsidP="00A4690D">
      <w:pPr>
        <w:numPr>
          <w:ilvl w:val="0"/>
          <w:numId w:val="7"/>
        </w:numPr>
        <w:tabs>
          <w:tab w:val="left" w:pos="540"/>
        </w:tabs>
        <w:spacing w:after="0" w:line="300" w:lineRule="auto"/>
        <w:ind w:left="0" w:firstLine="360"/>
        <w:jc w:val="both"/>
        <w:rPr>
          <w:rFonts w:ascii="Times New Roman" w:hAnsi="Times New Roman" w:cs="Times New Roman"/>
          <w:color w:val="000000" w:themeColor="text1"/>
          <w:sz w:val="28"/>
          <w:szCs w:val="28"/>
        </w:rPr>
      </w:pPr>
      <w:r w:rsidRPr="009B3A00">
        <w:rPr>
          <w:rFonts w:ascii="Times New Roman" w:hAnsi="Times New Roman" w:cs="Times New Roman"/>
          <w:color w:val="000000" w:themeColor="text1"/>
          <w:sz w:val="28"/>
          <w:szCs w:val="28"/>
        </w:rPr>
        <w:t>Đa dạng hoá ngành đào tạo thể hiện sự gắn kết với thị trường lao động, đáp ứng nhu cầu việc làm của người học và yêu cầu của người sử dụng.</w:t>
      </w:r>
    </w:p>
    <w:p w:rsidR="00743CDC" w:rsidRPr="009B3A00" w:rsidRDefault="00743CDC" w:rsidP="00A4690D">
      <w:pPr>
        <w:numPr>
          <w:ilvl w:val="0"/>
          <w:numId w:val="7"/>
        </w:numPr>
        <w:tabs>
          <w:tab w:val="left" w:pos="540"/>
        </w:tabs>
        <w:spacing w:after="0" w:line="300" w:lineRule="auto"/>
        <w:ind w:left="0" w:firstLine="360"/>
        <w:jc w:val="both"/>
        <w:rPr>
          <w:rFonts w:ascii="Times New Roman" w:hAnsi="Times New Roman" w:cs="Times New Roman"/>
          <w:color w:val="000000" w:themeColor="text1"/>
          <w:sz w:val="28"/>
          <w:szCs w:val="28"/>
        </w:rPr>
      </w:pPr>
      <w:r w:rsidRPr="009B3A00">
        <w:rPr>
          <w:rFonts w:ascii="Times New Roman" w:hAnsi="Times New Roman" w:cs="Times New Roman"/>
          <w:color w:val="000000" w:themeColor="text1"/>
          <w:sz w:val="28"/>
          <w:szCs w:val="28"/>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luật, …</w:t>
      </w:r>
    </w:p>
    <w:p w:rsidR="00743CDC" w:rsidRPr="009B3A00" w:rsidRDefault="00743CDC" w:rsidP="009B3A00">
      <w:pPr>
        <w:pStyle w:val="ListParagraph"/>
        <w:spacing w:after="120" w:line="300" w:lineRule="auto"/>
        <w:rPr>
          <w:rFonts w:ascii="Times New Roman" w:hAnsi="Times New Roman" w:cs="Times New Roman"/>
          <w:sz w:val="28"/>
          <w:szCs w:val="28"/>
        </w:rPr>
      </w:pPr>
    </w:p>
    <w:p w:rsidR="00743CDC" w:rsidRPr="00561FAA" w:rsidRDefault="00743CDC" w:rsidP="00A4690D">
      <w:pPr>
        <w:pStyle w:val="ListParagraph"/>
        <w:numPr>
          <w:ilvl w:val="0"/>
          <w:numId w:val="21"/>
        </w:numPr>
        <w:tabs>
          <w:tab w:val="left" w:pos="1170"/>
        </w:tabs>
        <w:spacing w:after="120" w:line="300" w:lineRule="auto"/>
        <w:rPr>
          <w:rFonts w:ascii="Times New Roman" w:hAnsi="Times New Roman" w:cs="Times New Roman"/>
          <w:b/>
          <w:sz w:val="28"/>
          <w:szCs w:val="28"/>
        </w:rPr>
      </w:pPr>
      <w:r w:rsidRPr="00561FAA">
        <w:rPr>
          <w:rFonts w:ascii="Times New Roman" w:hAnsi="Times New Roman" w:cs="Times New Roman"/>
          <w:b/>
          <w:sz w:val="28"/>
          <w:szCs w:val="28"/>
        </w:rPr>
        <w:t>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Mặc dù có chuyển biến về nhận thức nhưng xã hội vẫn chưa nhận thức đầy đủ, toàn diện về giáo dục nghề nghiệp, nên công tác tuyển sinh cũng còn nhiều 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Thông tin về nhu cầu nguồn nhân lực cho xã hội, địa phương hiện nay còn hạn chế, dẫn đến việc định hướng phát triển ngành nghề của trường còn gặp 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lastRenderedPageBreak/>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p>
    <w:p w:rsidR="00743CDC" w:rsidRPr="00561FAA" w:rsidRDefault="00561FAA" w:rsidP="00561FAA">
      <w:pPr>
        <w:tabs>
          <w:tab w:val="left" w:pos="1170"/>
        </w:tabs>
        <w:spacing w:after="120" w:line="300" w:lineRule="auto"/>
        <w:rPr>
          <w:rFonts w:ascii="Times New Roman" w:hAnsi="Times New Roman" w:cs="Times New Roman"/>
          <w:b/>
          <w:sz w:val="28"/>
          <w:szCs w:val="28"/>
        </w:rPr>
      </w:pPr>
      <w:r>
        <w:rPr>
          <w:rFonts w:ascii="Times New Roman" w:hAnsi="Times New Roman" w:cs="Times New Roman"/>
          <w:b/>
          <w:sz w:val="28"/>
          <w:szCs w:val="28"/>
        </w:rPr>
        <w:t xml:space="preserve">        c) </w:t>
      </w:r>
      <w:r w:rsidR="00743CDC" w:rsidRPr="00561FAA">
        <w:rPr>
          <w:rFonts w:ascii="Times New Roman" w:hAnsi="Times New Roman" w:cs="Times New Roman"/>
          <w:b/>
          <w:sz w:val="28"/>
          <w:szCs w:val="28"/>
        </w:rPr>
        <w:t>Nguyên nhân:</w:t>
      </w:r>
    </w:p>
    <w:p w:rsidR="00743CDC" w:rsidRPr="008B392B" w:rsidRDefault="00743CDC" w:rsidP="00A4690D">
      <w:pPr>
        <w:pStyle w:val="ListParagraph"/>
        <w:numPr>
          <w:ilvl w:val="0"/>
          <w:numId w:val="22"/>
        </w:numPr>
        <w:tabs>
          <w:tab w:val="left" w:pos="540"/>
        </w:tabs>
        <w:spacing w:after="0" w:line="300" w:lineRule="auto"/>
        <w:ind w:left="0" w:firstLine="360"/>
        <w:jc w:val="both"/>
        <w:rPr>
          <w:rFonts w:ascii="Times New Roman" w:hAnsi="Times New Roman" w:cs="Times New Roman"/>
          <w:sz w:val="28"/>
          <w:szCs w:val="28"/>
          <w:highlight w:val="cyan"/>
          <w:lang w:val="pt-BR"/>
        </w:rPr>
      </w:pPr>
      <w:r w:rsidRPr="008B392B">
        <w:rPr>
          <w:rFonts w:ascii="Times New Roman" w:hAnsi="Times New Roman" w:cs="Times New Roman"/>
          <w:sz w:val="28"/>
          <w:szCs w:val="28"/>
          <w:highlight w:val="cyan"/>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743CDC" w:rsidRPr="008B392B"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highlight w:val="cyan"/>
          <w:lang w:val="pt-BR"/>
        </w:rPr>
      </w:pPr>
      <w:r w:rsidRPr="008B392B">
        <w:rPr>
          <w:rFonts w:ascii="Times New Roman" w:hAnsi="Times New Roman" w:cs="Times New Roman"/>
          <w:sz w:val="28"/>
          <w:szCs w:val="28"/>
          <w:highlight w:val="cyan"/>
          <w:lang w:val="pt-BR"/>
        </w:rPr>
        <w:t>Hoạt động hướng nghiệp của các trường từ THCS đến THPT vẫn còn tập trung vào các trường đại học, hạn chế trong việc định hướng học nghề, lựa chọn học nghề là một lựa chọn cuối cùng khi không thể vào đâu học được.</w:t>
      </w:r>
    </w:p>
    <w:p w:rsidR="00743CDC" w:rsidRPr="008B392B"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highlight w:val="cyan"/>
          <w:lang w:val="pt-BR"/>
        </w:rPr>
      </w:pPr>
      <w:r w:rsidRPr="008B392B">
        <w:rPr>
          <w:rFonts w:ascii="Times New Roman" w:hAnsi="Times New Roman" w:cs="Times New Roman"/>
          <w:sz w:val="28"/>
          <w:szCs w:val="28"/>
          <w:highlight w:val="cyan"/>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743CDC" w:rsidRPr="008B392B"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highlight w:val="cyan"/>
          <w:lang w:val="pt-BR"/>
        </w:rPr>
      </w:pPr>
      <w:r w:rsidRPr="008B392B">
        <w:rPr>
          <w:rFonts w:ascii="Times New Roman" w:hAnsi="Times New Roman" w:cs="Times New Roman"/>
          <w:iCs/>
          <w:sz w:val="28"/>
          <w:szCs w:val="28"/>
          <w:highlight w:val="cyan"/>
          <w:lang w:val="pt-BR"/>
        </w:rPr>
        <w:t>Ngưỡng điểm bảo đảm chất lượng đầu vào của bậc đại học thấp</w:t>
      </w:r>
      <w:r w:rsidRPr="008B392B">
        <w:rPr>
          <w:rFonts w:ascii="Times New Roman" w:hAnsi="Times New Roman" w:cs="Times New Roman"/>
          <w:sz w:val="28"/>
          <w:szCs w:val="28"/>
          <w:highlight w:val="cyan"/>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CF5DE9" w:rsidRPr="009B3A00" w:rsidRDefault="00561FAA" w:rsidP="00561FAA">
      <w:pPr>
        <w:widowControl w:val="0"/>
        <w:spacing w:before="120" w:after="120" w:line="300" w:lineRule="auto"/>
        <w:ind w:firstLine="360"/>
        <w:jc w:val="both"/>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 xml:space="preserve"> </w:t>
      </w:r>
      <w:r w:rsidR="00D03050">
        <w:rPr>
          <w:rFonts w:ascii="Times New Roman" w:eastAsia="Times New Roman" w:hAnsi="Times New Roman" w:cs="Times New Roman"/>
          <w:b/>
          <w:color w:val="FF0000"/>
          <w:sz w:val="28"/>
          <w:szCs w:val="28"/>
        </w:rPr>
        <w:t xml:space="preserve">    </w:t>
      </w:r>
      <w:r>
        <w:rPr>
          <w:rFonts w:ascii="Times New Roman" w:eastAsia="Times New Roman" w:hAnsi="Times New Roman" w:cs="Times New Roman"/>
          <w:b/>
          <w:color w:val="FF0000"/>
          <w:sz w:val="28"/>
          <w:szCs w:val="28"/>
        </w:rPr>
        <w:t xml:space="preserve">5. </w:t>
      </w:r>
      <w:r w:rsidR="00CF5DE9" w:rsidRPr="009B3A00">
        <w:rPr>
          <w:rFonts w:ascii="Times New Roman" w:eastAsia="Times New Roman" w:hAnsi="Times New Roman" w:cs="Times New Roman"/>
          <w:b/>
          <w:color w:val="FF0000"/>
          <w:sz w:val="28"/>
          <w:szCs w:val="28"/>
        </w:rPr>
        <w:t>Công tác Thiết bị - Vật tư</w:t>
      </w:r>
    </w:p>
    <w:p w:rsidR="00CF5DE9" w:rsidRPr="009B3A00" w:rsidRDefault="00561FAA" w:rsidP="009B3A00">
      <w:pPr>
        <w:widowControl w:val="0"/>
        <w:spacing w:before="120" w:after="12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D03050">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a) </w:t>
      </w:r>
      <w:r w:rsidR="00CF5DE9" w:rsidRPr="009B3A00">
        <w:rPr>
          <w:rFonts w:ascii="Times New Roman" w:eastAsia="Times New Roman" w:hAnsi="Times New Roman" w:cs="Times New Roman"/>
          <w:b/>
          <w:sz w:val="28"/>
          <w:szCs w:val="28"/>
        </w:rPr>
        <w:t xml:space="preserve">Thuận lợi: </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E34354">
        <w:rPr>
          <w:rFonts w:ascii="Times New Roman" w:eastAsia="Times New Roman" w:hAnsi="Times New Roman" w:cs="Times New Roman"/>
          <w:sz w:val="28"/>
          <w:szCs w:val="28"/>
          <w:highlight w:val="yellow"/>
        </w:rPr>
        <w:t>Được sự quan tâm của cấp chủ quản, với sự nỗ lực cố gắng Nhà trường đã trang bị một số thiết bị dạy học hiện đại, phục vụ cho nhu cầu giảng dạy cơ bản và nâng cao.</w:t>
      </w:r>
    </w:p>
    <w:p w:rsidR="00CF5DE9" w:rsidRPr="009B3A00" w:rsidRDefault="00CF5DE9" w:rsidP="009B3A00">
      <w:pPr>
        <w:widowControl w:val="0"/>
        <w:spacing w:before="120" w:after="120" w:line="300" w:lineRule="auto"/>
        <w:ind w:firstLine="720"/>
        <w:jc w:val="both"/>
        <w:rPr>
          <w:rFonts w:ascii="Times New Roman" w:eastAsia="Times New Roman" w:hAnsi="Times New Roman" w:cs="Times New Roman"/>
          <w:sz w:val="28"/>
          <w:szCs w:val="28"/>
        </w:rPr>
      </w:pPr>
      <w:r w:rsidRPr="00E34354">
        <w:rPr>
          <w:rFonts w:ascii="Times New Roman" w:eastAsia="Times New Roman" w:hAnsi="Times New Roman" w:cs="Times New Roman"/>
          <w:sz w:val="28"/>
          <w:szCs w:val="28"/>
          <w:highlight w:val="yellow"/>
        </w:rPr>
        <w:t>Trường quản lý sử dụng nguồn vốn đúng mục đích; thực hiện việc mua sắm đúng quy trình, theo đúng quy định nhà nước; hàng năm có kế hoạch đầu tư mua sắm, sửa chữa; giao quyền quản lý, sử dụng các loại thiết bị dạy học trong trường; mỗi năm 1 lần vào cuối cuối năm học đều có kiểm kê, đánh giá tài sản, thiết bị dạy học.</w:t>
      </w:r>
      <w:r w:rsidRPr="009B3A00">
        <w:rPr>
          <w:rFonts w:ascii="Times New Roman" w:eastAsia="Times New Roman" w:hAnsi="Times New Roman" w:cs="Times New Roman"/>
          <w:sz w:val="28"/>
          <w:szCs w:val="28"/>
        </w:rPr>
        <w:t xml:space="preserve"> </w:t>
      </w:r>
    </w:p>
    <w:p w:rsidR="00CF5DE9" w:rsidRPr="009B3A00" w:rsidRDefault="00561FAA" w:rsidP="009B3A00">
      <w:pPr>
        <w:spacing w:before="120" w:after="120" w:line="30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 </w:t>
      </w:r>
      <w:r w:rsidR="00CF5DE9" w:rsidRPr="009B3A00">
        <w:rPr>
          <w:rFonts w:ascii="Times New Roman" w:eastAsia="Times New Roman" w:hAnsi="Times New Roman" w:cs="Times New Roman"/>
          <w:b/>
          <w:sz w:val="28"/>
          <w:szCs w:val="28"/>
        </w:rPr>
        <w:t>Khó khăn:</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Xã hội ngày càng phát triển, công nghiệp hóa hiện đại hóa, máy móc thiết bị dạy học được đầu tư dễ lỗi thời, công tác đầu tư trang bị không theo kịp sự phát triển của công nghệ. </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Nguồn kinh phí chưa đáp ứng đầu tư trang bị đồng bộ, còn nhỏ lẻ.</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lastRenderedPageBreak/>
        <w:t>- Một số Trang thiết bị dạy học được đầu tư trước đây đã cũ, quá hạn sử dụng nên chưa đáp ứng tốt cho việc dạy và học theo phương pháp đổi mới hiện nay.</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Cơ sở vật chất tuy đầu tư nhiều nhưng mới chỉ đạt mức tối thiểu so với quy định nên việc sử dụng trang thiết bị dạy và học chưa đáp ứng nhu cầu của nhà trường. </w:t>
      </w:r>
    </w:p>
    <w:p w:rsidR="00756858" w:rsidRPr="009B3A00" w:rsidRDefault="004E2F62" w:rsidP="009B3A00">
      <w:pPr>
        <w:spacing w:line="300" w:lineRule="auto"/>
        <w:rPr>
          <w:rFonts w:ascii="Times New Roman" w:hAnsi="Times New Roman" w:cs="Times New Roman"/>
          <w:b/>
          <w:color w:val="FF0000"/>
          <w:sz w:val="28"/>
          <w:szCs w:val="28"/>
        </w:rPr>
      </w:pPr>
      <w:r w:rsidRPr="009B3A00">
        <w:rPr>
          <w:rFonts w:ascii="Times New Roman" w:hAnsi="Times New Roman" w:cs="Times New Roman"/>
          <w:b/>
          <w:sz w:val="28"/>
          <w:szCs w:val="28"/>
        </w:rPr>
        <w:t xml:space="preserve">        </w:t>
      </w:r>
      <w:r w:rsidRPr="009B3A00">
        <w:rPr>
          <w:rFonts w:ascii="Times New Roman" w:hAnsi="Times New Roman" w:cs="Times New Roman"/>
          <w:b/>
          <w:color w:val="FF0000"/>
          <w:sz w:val="28"/>
          <w:szCs w:val="28"/>
        </w:rPr>
        <w:t>IX</w:t>
      </w:r>
      <w:r w:rsidR="001D4521" w:rsidRPr="009B3A00">
        <w:rPr>
          <w:rFonts w:ascii="Times New Roman" w:hAnsi="Times New Roman" w:cs="Times New Roman"/>
          <w:b/>
          <w:color w:val="FF0000"/>
          <w:sz w:val="28"/>
          <w:szCs w:val="28"/>
        </w:rPr>
        <w:t>. Đề xuất, kiến nghị cụ thể</w:t>
      </w:r>
    </w:p>
    <w:p w:rsidR="00DC6EF5" w:rsidRPr="00D03050" w:rsidRDefault="003C7BD2" w:rsidP="009B3A00">
      <w:pPr>
        <w:spacing w:line="300" w:lineRule="auto"/>
        <w:rPr>
          <w:rFonts w:ascii="Times New Roman" w:hAnsi="Times New Roman" w:cs="Times New Roman"/>
          <w:color w:val="FF0000"/>
          <w:sz w:val="28"/>
          <w:szCs w:val="28"/>
        </w:rPr>
      </w:pPr>
      <w:r w:rsidRPr="009B3A00">
        <w:rPr>
          <w:rFonts w:ascii="Times New Roman" w:hAnsi="Times New Roman" w:cs="Times New Roman"/>
          <w:b/>
          <w:color w:val="FF0000"/>
          <w:sz w:val="28"/>
          <w:szCs w:val="28"/>
        </w:rPr>
        <w:t xml:space="preserve">         </w:t>
      </w:r>
      <w:r w:rsidR="00D03050" w:rsidRPr="00D03050">
        <w:rPr>
          <w:rFonts w:ascii="Times New Roman" w:hAnsi="Times New Roman" w:cs="Times New Roman"/>
          <w:color w:val="FF0000"/>
          <w:sz w:val="28"/>
          <w:szCs w:val="28"/>
        </w:rPr>
        <w:t xml:space="preserve">1. </w:t>
      </w:r>
      <w:r w:rsidRPr="00BF03A9">
        <w:rPr>
          <w:rFonts w:ascii="Times New Roman" w:hAnsi="Times New Roman" w:cs="Times New Roman"/>
          <w:color w:val="FF0000"/>
          <w:sz w:val="28"/>
          <w:szCs w:val="28"/>
          <w:highlight w:val="yellow"/>
        </w:rPr>
        <w:t>Công tác</w:t>
      </w:r>
      <w:r w:rsidRPr="00D03050">
        <w:rPr>
          <w:rFonts w:ascii="Times New Roman" w:hAnsi="Times New Roman" w:cs="Times New Roman"/>
          <w:color w:val="FF0000"/>
          <w:sz w:val="28"/>
          <w:szCs w:val="28"/>
        </w:rPr>
        <w:t xml:space="preserve"> quan hệ doanh nghiệp</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i/>
          <w:sz w:val="28"/>
          <w:szCs w:val="28"/>
        </w:rPr>
        <w:t xml:space="preserve">+ </w:t>
      </w:r>
      <w:r w:rsidRPr="00BF03A9">
        <w:rPr>
          <w:rFonts w:ascii="Times New Roman" w:eastAsia="Times New Roman" w:hAnsi="Times New Roman" w:cs="Times New Roman"/>
          <w:b/>
          <w:i/>
          <w:sz w:val="28"/>
          <w:szCs w:val="28"/>
          <w:highlight w:val="yellow"/>
          <w:lang w:val="pt-BR"/>
        </w:rPr>
        <w:t>Đề xuất, kiến nghị cụ thể:</w:t>
      </w:r>
      <w:r w:rsidRPr="009B3A00">
        <w:rPr>
          <w:rFonts w:ascii="Times New Roman" w:eastAsia="Times New Roman" w:hAnsi="Times New Roman" w:cs="Times New Roman"/>
          <w:b/>
          <w:sz w:val="28"/>
          <w:szCs w:val="28"/>
          <w:lang w:val="pt-BR"/>
        </w:rPr>
        <w:t xml:space="preserve"> </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Đề nghị các Sở, Ban ngành của Thành phố HCM tổ chức các lớp tập huấn ngắn hạn về bồi dưỡng nghiệp vụ chuyên môn cho cán bộ, nhân viên thực hiện công tác tư vấn giới thiệu việc làm cho HSSV tại Trường (là cầu nối giữa doanh nghiệp và HSSV).</w:t>
      </w:r>
    </w:p>
    <w:p w:rsidR="003C7BD2" w:rsidRPr="009B3A00" w:rsidRDefault="00D03050" w:rsidP="009B3A00">
      <w:pPr>
        <w:spacing w:before="120" w:line="300" w:lineRule="auto"/>
        <w:ind w:firstLine="720"/>
        <w:contextualSpacing/>
        <w:jc w:val="both"/>
        <w:rPr>
          <w:rFonts w:ascii="Times New Roman" w:eastAsia="Calibri" w:hAnsi="Times New Roman" w:cs="Times New Roman"/>
          <w:color w:val="FF0000"/>
          <w:sz w:val="28"/>
          <w:szCs w:val="28"/>
        </w:rPr>
      </w:pPr>
      <w:r>
        <w:rPr>
          <w:rFonts w:ascii="Times New Roman" w:eastAsia="Calibri" w:hAnsi="Times New Roman" w:cs="Times New Roman"/>
          <w:color w:val="FF0000"/>
          <w:sz w:val="28"/>
          <w:szCs w:val="28"/>
        </w:rPr>
        <w:t xml:space="preserve">2. </w:t>
      </w:r>
      <w:r w:rsidR="003C7BD2" w:rsidRPr="00BF03A9">
        <w:rPr>
          <w:rFonts w:ascii="Times New Roman" w:eastAsia="Calibri" w:hAnsi="Times New Roman" w:cs="Times New Roman"/>
          <w:color w:val="FF0000"/>
          <w:sz w:val="28"/>
          <w:szCs w:val="28"/>
          <w:highlight w:val="yellow"/>
        </w:rPr>
        <w:t>Công tác</w:t>
      </w:r>
      <w:r w:rsidR="003C7BD2" w:rsidRPr="009B3A00">
        <w:rPr>
          <w:rFonts w:ascii="Times New Roman" w:eastAsia="Calibri" w:hAnsi="Times New Roman" w:cs="Times New Roman"/>
          <w:color w:val="FF0000"/>
          <w:sz w:val="28"/>
          <w:szCs w:val="28"/>
        </w:rPr>
        <w:t xml:space="preserve"> Quản trị - Dịch vụ</w:t>
      </w:r>
    </w:p>
    <w:p w:rsidR="003C7BD2" w:rsidRPr="009B3A00" w:rsidRDefault="003C7BD2" w:rsidP="009B3A00">
      <w:pPr>
        <w:spacing w:before="120" w:line="300" w:lineRule="auto"/>
        <w:ind w:firstLine="720"/>
        <w:contextualSpacing/>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Lý Tự Trọng Thành phố Hồ Chí Minh kính đề nghị </w:t>
      </w:r>
      <w:r w:rsidRPr="009B3A00">
        <w:rPr>
          <w:rFonts w:ascii="Times New Roman" w:eastAsia="Calibri" w:hAnsi="Times New Roman" w:cs="Times New Roman"/>
          <w:color w:val="000000"/>
          <w:sz w:val="28"/>
          <w:szCs w:val="28"/>
        </w:rPr>
        <w:t>Ủy ban nhân dân Thành phố</w:t>
      </w:r>
      <w:r w:rsidRPr="009B3A00">
        <w:rPr>
          <w:rFonts w:ascii="Times New Roman" w:eastAsia="Calibri" w:hAnsi="Times New Roman" w:cs="Times New Roman"/>
          <w:sz w:val="28"/>
          <w:szCs w:val="28"/>
        </w:rPr>
        <w:t xml:space="preserve">, các Sở ban ngành quan tâm, sớm ban hành các chủ trương, quyết định đầu tư, cấp vốn </w:t>
      </w:r>
      <w:r w:rsidRPr="00E34354">
        <w:rPr>
          <w:rFonts w:ascii="Times New Roman" w:eastAsia="Calibri" w:hAnsi="Times New Roman" w:cs="Times New Roman"/>
          <w:sz w:val="28"/>
          <w:szCs w:val="28"/>
          <w:highlight w:val="yellow"/>
        </w:rPr>
        <w:t>để các dự án</w:t>
      </w:r>
      <w:r w:rsidRPr="009B3A00">
        <w:rPr>
          <w:rFonts w:ascii="Times New Roman" w:eastAsia="Calibri" w:hAnsi="Times New Roman" w:cs="Times New Roman"/>
          <w:sz w:val="28"/>
          <w:szCs w:val="28"/>
        </w:rPr>
        <w:t xml:space="preserve"> sớm được thực hiện phục vụ công tác đào tạo và sự phát triển của Nhà trường trong thời gian tớ</w:t>
      </w:r>
      <w:r w:rsidR="00872438" w:rsidRPr="009B3A00">
        <w:rPr>
          <w:rFonts w:ascii="Times New Roman" w:eastAsia="Calibri" w:hAnsi="Times New Roman" w:cs="Times New Roman"/>
          <w:sz w:val="28"/>
          <w:szCs w:val="28"/>
        </w:rPr>
        <w:t>i.</w:t>
      </w:r>
    </w:p>
    <w:p w:rsidR="00DC6EF5" w:rsidRPr="00D03050" w:rsidRDefault="00D47F58" w:rsidP="009B3A00">
      <w:pPr>
        <w:spacing w:line="300" w:lineRule="auto"/>
        <w:rPr>
          <w:rFonts w:ascii="Times New Roman" w:hAnsi="Times New Roman" w:cs="Times New Roman"/>
          <w:color w:val="FF0000"/>
          <w:sz w:val="28"/>
          <w:szCs w:val="28"/>
        </w:rPr>
      </w:pPr>
      <w:r w:rsidRPr="009B3A00">
        <w:rPr>
          <w:rFonts w:ascii="Times New Roman" w:hAnsi="Times New Roman" w:cs="Times New Roman"/>
          <w:b/>
          <w:color w:val="FF0000"/>
          <w:sz w:val="28"/>
          <w:szCs w:val="28"/>
        </w:rPr>
        <w:t xml:space="preserve">           </w:t>
      </w:r>
      <w:r w:rsidR="00D03050" w:rsidRPr="00D03050">
        <w:rPr>
          <w:rFonts w:ascii="Times New Roman" w:hAnsi="Times New Roman" w:cs="Times New Roman"/>
          <w:color w:val="FF0000"/>
          <w:sz w:val="28"/>
          <w:szCs w:val="28"/>
        </w:rPr>
        <w:t xml:space="preserve">3. </w:t>
      </w:r>
      <w:r w:rsidRPr="00BF03A9">
        <w:rPr>
          <w:rFonts w:ascii="Times New Roman" w:hAnsi="Times New Roman" w:cs="Times New Roman"/>
          <w:color w:val="FF0000"/>
          <w:sz w:val="28"/>
          <w:szCs w:val="28"/>
          <w:highlight w:val="yellow"/>
        </w:rPr>
        <w:t>Công tác</w:t>
      </w:r>
      <w:r w:rsidRPr="00D03050">
        <w:rPr>
          <w:rFonts w:ascii="Times New Roman" w:hAnsi="Times New Roman" w:cs="Times New Roman"/>
          <w:color w:val="FF0000"/>
          <w:sz w:val="28"/>
          <w:szCs w:val="28"/>
        </w:rPr>
        <w:t xml:space="preserve"> Thiết bị - Vật tư</w:t>
      </w:r>
    </w:p>
    <w:p w:rsidR="00D47F58" w:rsidRPr="009B3A00" w:rsidRDefault="00D47F58" w:rsidP="009B3A00">
      <w:pPr>
        <w:spacing w:before="120" w:after="120" w:line="300" w:lineRule="auto"/>
        <w:ind w:firstLine="720"/>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sz w:val="28"/>
          <w:szCs w:val="28"/>
        </w:rPr>
        <w:t>Có chính sách ưu tiên đầu tư cơ sở vật chất cho đồng bộ, hiện đại</w:t>
      </w:r>
    </w:p>
    <w:p w:rsidR="00D47F58" w:rsidRPr="009B3A00" w:rsidRDefault="00D47F58"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sz w:val="28"/>
          <w:szCs w:val="28"/>
        </w:rPr>
        <w:t>Bố trí nguồn kinh phí duy tu bão dưỡng, sửa chữa, nâng cấp hàng năm để hiệu quả sử dụng thiết bị dạy học được nâng cao.</w:t>
      </w:r>
    </w:p>
    <w:p w:rsidR="00D47F58" w:rsidRPr="009B3A00" w:rsidRDefault="00D47F58" w:rsidP="009B3A00">
      <w:pPr>
        <w:spacing w:after="0" w:line="300" w:lineRule="auto"/>
        <w:ind w:firstLine="720"/>
        <w:jc w:val="both"/>
        <w:rPr>
          <w:rFonts w:ascii="Times New Roman" w:eastAsia="Times New Roman" w:hAnsi="Times New Roman" w:cs="Times New Roman"/>
          <w:sz w:val="28"/>
          <w:szCs w:val="28"/>
        </w:rPr>
      </w:pPr>
      <w:r w:rsidRPr="00E34354">
        <w:rPr>
          <w:rFonts w:ascii="Times New Roman" w:eastAsia="Times New Roman" w:hAnsi="Times New Roman" w:cs="Times New Roman"/>
          <w:sz w:val="28"/>
          <w:szCs w:val="28"/>
          <w:highlight w:val="yellow"/>
          <w:lang w:val="sv-SE"/>
        </w:rPr>
        <w:t>Mặc dù có nhiều cố gắng, nhưng do nguồn kinh phí hạn hẹp nên việc trang bị còn nhiều hạn chế,</w:t>
      </w:r>
      <w:r w:rsidRPr="00E34354">
        <w:rPr>
          <w:rFonts w:ascii="Times New Roman" w:eastAsia="Times New Roman" w:hAnsi="Times New Roman" w:cs="Times New Roman"/>
          <w:sz w:val="28"/>
          <w:szCs w:val="28"/>
          <w:highlight w:val="yellow"/>
        </w:rPr>
        <w:t xml:space="preserve"> việc trang bị chỉ mới thực hiện tập trung ở một số khoa chủ lực, các khoa còn lại máy móc thiết bị lạc hậu, </w:t>
      </w:r>
      <w:r w:rsidRPr="00E34354">
        <w:rPr>
          <w:rFonts w:ascii="Times New Roman" w:eastAsia="Times New Roman" w:hAnsi="Times New Roman" w:cs="Times New Roman"/>
          <w:sz w:val="28"/>
          <w:szCs w:val="28"/>
          <w:highlight w:val="yellow"/>
          <w:lang w:val="sv-SE"/>
        </w:rPr>
        <w:t xml:space="preserve">thiếu nhiều </w:t>
      </w:r>
      <w:r w:rsidRPr="00E34354">
        <w:rPr>
          <w:rFonts w:ascii="Times New Roman" w:eastAsia="Times New Roman" w:hAnsi="Times New Roman" w:cs="Times New Roman"/>
          <w:sz w:val="28"/>
          <w:szCs w:val="28"/>
          <w:highlight w:val="yellow"/>
        </w:rPr>
        <w:t>các phương tiện vật chất kỹ thuật, mô hình giảng dạy mới mà nay với sự phát triển nhanh của khoa học kỹ thuật và công nghệ tiên tiến đã không còn phù hợp.</w:t>
      </w:r>
    </w:p>
    <w:p w:rsidR="00D47F58" w:rsidRPr="009B3A00" w:rsidRDefault="00D47F58" w:rsidP="009B3A00">
      <w:pPr>
        <w:spacing w:after="0" w:line="300" w:lineRule="auto"/>
        <w:ind w:firstLine="720"/>
        <w:jc w:val="both"/>
        <w:rPr>
          <w:rFonts w:ascii="Times New Roman" w:eastAsia="Times New Roman" w:hAnsi="Times New Roman" w:cs="Times New Roman"/>
          <w:sz w:val="28"/>
          <w:szCs w:val="28"/>
        </w:rPr>
      </w:pPr>
      <w:r w:rsidRPr="00E34354">
        <w:rPr>
          <w:rFonts w:ascii="Times New Roman" w:eastAsia="Times New Roman" w:hAnsi="Times New Roman" w:cs="Times New Roman"/>
          <w:sz w:val="28"/>
          <w:szCs w:val="28"/>
          <w:highlight w:val="yellow"/>
        </w:rPr>
        <w:t>Được sự quan tâm của Bộ giáo dục-Đào tạo, Sở Giáo dục và Đào tạo Thành phố Hồ Chí Minh, Nhà trường đã được mở thêm hệ đào tạo, ngành nghề, mã ngành mới, nâng qui mô đào tạo của Nhà trường lên rất nhiều. Để đáp ứng cơ sở vật chất tương ứng với qui mô đào tạo trong những năm tới, nhà trường đã hoàn thiện Chiến lược phát triển cơ sở vật chất.</w:t>
      </w:r>
      <w:r w:rsidRPr="009B3A00">
        <w:rPr>
          <w:rFonts w:ascii="Times New Roman" w:eastAsia="Times New Roman" w:hAnsi="Times New Roman" w:cs="Times New Roman"/>
          <w:sz w:val="28"/>
          <w:szCs w:val="28"/>
        </w:rPr>
        <w:t xml:space="preserve"> </w:t>
      </w:r>
    </w:p>
    <w:p w:rsidR="00D47F58" w:rsidRPr="009B3A00" w:rsidRDefault="00D47F58"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lastRenderedPageBreak/>
        <w:t>Nhà trường kính mong các cấp có thẩm quyền quan tâm, giúp đỡ cấp thêm kinh phí của thành phố theo Dự án trang bị để đầu tư bổ sung thêm máy móc thiết bị đảm bảo đủ điều kiện cơ sở vật chất phù hợp với qui mô đào tạo của nhà trường.</w:t>
      </w:r>
    </w:p>
    <w:p w:rsidR="00D47F58" w:rsidRPr="00D03050" w:rsidRDefault="00D03050" w:rsidP="009B3A00">
      <w:pPr>
        <w:spacing w:line="300" w:lineRule="auto"/>
        <w:rPr>
          <w:rFonts w:ascii="Times New Roman" w:hAnsi="Times New Roman" w:cs="Times New Roman"/>
          <w:color w:val="FF0000"/>
          <w:sz w:val="28"/>
          <w:szCs w:val="28"/>
        </w:rPr>
      </w:pPr>
      <w:r>
        <w:rPr>
          <w:rFonts w:ascii="Times New Roman" w:hAnsi="Times New Roman" w:cs="Times New Roman"/>
          <w:color w:val="FF0000"/>
          <w:sz w:val="28"/>
          <w:szCs w:val="28"/>
        </w:rPr>
        <w:t xml:space="preserve">           </w:t>
      </w:r>
      <w:r w:rsidRPr="00D03050">
        <w:rPr>
          <w:rFonts w:ascii="Times New Roman" w:hAnsi="Times New Roman" w:cs="Times New Roman"/>
          <w:color w:val="FF0000"/>
          <w:sz w:val="28"/>
          <w:szCs w:val="28"/>
        </w:rPr>
        <w:t xml:space="preserve">4. </w:t>
      </w:r>
      <w:r w:rsidR="00743CDC" w:rsidRPr="00D03050">
        <w:rPr>
          <w:rFonts w:ascii="Times New Roman" w:hAnsi="Times New Roman" w:cs="Times New Roman"/>
          <w:color w:val="FF0000"/>
          <w:sz w:val="28"/>
          <w:szCs w:val="28"/>
        </w:rPr>
        <w:t>Công tác tuyển sinh đào tạo</w:t>
      </w:r>
    </w:p>
    <w:p w:rsidR="00743CDC" w:rsidRPr="009B3A00" w:rsidRDefault="00743CDC" w:rsidP="009B3A00">
      <w:pPr>
        <w:spacing w:line="300" w:lineRule="auto"/>
        <w:rPr>
          <w:rFonts w:ascii="Times New Roman" w:hAnsi="Times New Roman" w:cs="Times New Roman"/>
          <w:b/>
          <w:sz w:val="28"/>
          <w:szCs w:val="28"/>
        </w:rPr>
      </w:pPr>
      <w:r w:rsidRPr="009B3A00">
        <w:rPr>
          <w:rFonts w:ascii="Times New Roman" w:hAnsi="Times New Roman" w:cs="Times New Roman"/>
          <w:sz w:val="28"/>
          <w:szCs w:val="28"/>
        </w:rPr>
        <w:t>Hỗ trợ và tạo điều kiện cho Trường đầu tư trang thiết bị, chuẩn hóa chương trình đào tạo, đội ngũ để triển khai các lớp chất lượng cao với các ngành nghề trọng điểm quốc tế, ASEAN và quốc gia đã được chọn.</w:t>
      </w:r>
    </w:p>
    <w:sectPr w:rsidR="00743CDC" w:rsidRPr="009B3A00" w:rsidSect="0006261A">
      <w:footerReference w:type="default" r:id="rId10"/>
      <w:pgSz w:w="11909" w:h="16834" w:code="9"/>
      <w:pgMar w:top="1152" w:right="864" w:bottom="900" w:left="1440" w:header="720" w:footer="2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D77" w:rsidRDefault="00422D77" w:rsidP="0006261A">
      <w:pPr>
        <w:spacing w:after="0" w:line="240" w:lineRule="auto"/>
      </w:pPr>
      <w:r>
        <w:separator/>
      </w:r>
    </w:p>
  </w:endnote>
  <w:endnote w:type="continuationSeparator" w:id="0">
    <w:p w:rsidR="00422D77" w:rsidRDefault="00422D77"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6E7D43" w:rsidRPr="0006261A" w:rsidRDefault="006E7D43">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817EA6">
          <w:rPr>
            <w:rFonts w:ascii="Times New Roman" w:hAnsi="Times New Roman" w:cs="Times New Roman"/>
            <w:noProof/>
          </w:rPr>
          <w:t>8</w:t>
        </w:r>
        <w:r w:rsidRPr="0006261A">
          <w:rPr>
            <w:rFonts w:ascii="Times New Roman" w:hAnsi="Times New Roman" w:cs="Times New Roman"/>
            <w:noProof/>
          </w:rPr>
          <w:fldChar w:fldCharType="end"/>
        </w:r>
      </w:p>
    </w:sdtContent>
  </w:sdt>
  <w:p w:rsidR="006E7D43" w:rsidRDefault="006E7D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D77" w:rsidRDefault="00422D77" w:rsidP="0006261A">
      <w:pPr>
        <w:spacing w:after="0" w:line="240" w:lineRule="auto"/>
      </w:pPr>
      <w:r>
        <w:separator/>
      </w:r>
    </w:p>
  </w:footnote>
  <w:footnote w:type="continuationSeparator" w:id="0">
    <w:p w:rsidR="00422D77" w:rsidRDefault="00422D77"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B1118"/>
    <w:multiLevelType w:val="hybridMultilevel"/>
    <w:tmpl w:val="FF5AB8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84550C"/>
    <w:multiLevelType w:val="hybridMultilevel"/>
    <w:tmpl w:val="056A2CCE"/>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D0E27"/>
    <w:multiLevelType w:val="hybridMultilevel"/>
    <w:tmpl w:val="3D124C88"/>
    <w:lvl w:ilvl="0" w:tplc="6D3C2348">
      <w:start w:val="1"/>
      <w:numFmt w:val="bullet"/>
      <w:lvlText w:val="-"/>
      <w:lvlJc w:val="left"/>
      <w:pPr>
        <w:ind w:left="450"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8E86E07"/>
    <w:multiLevelType w:val="hybridMultilevel"/>
    <w:tmpl w:val="482E6C8E"/>
    <w:lvl w:ilvl="0" w:tplc="855A2F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945514A"/>
    <w:multiLevelType w:val="hybridMultilevel"/>
    <w:tmpl w:val="E7E49268"/>
    <w:lvl w:ilvl="0" w:tplc="05389D7A">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0A6D2DF8"/>
    <w:multiLevelType w:val="multilevel"/>
    <w:tmpl w:val="8318C382"/>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6">
    <w:nsid w:val="17ED19BC"/>
    <w:multiLevelType w:val="hybridMultilevel"/>
    <w:tmpl w:val="F93CF698"/>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B17C8B"/>
    <w:multiLevelType w:val="multilevel"/>
    <w:tmpl w:val="0EAE99E0"/>
    <w:lvl w:ilvl="0">
      <w:start w:val="1"/>
      <w:numFmt w:val="decimal"/>
      <w:lvlText w:val="%1."/>
      <w:lvlJc w:val="left"/>
      <w:pPr>
        <w:ind w:left="900" w:hanging="360"/>
      </w:pPr>
      <w:rPr>
        <w:rFonts w:ascii="Times New Roman" w:eastAsia="Times New Roman" w:hAnsi="Times New Roman" w:cs="Times New Roman"/>
      </w:rPr>
    </w:lvl>
    <w:lvl w:ilvl="1">
      <w:start w:val="1"/>
      <w:numFmt w:val="decimal"/>
      <w:isLgl/>
      <w:lvlText w:val="%1.%2."/>
      <w:lvlJc w:val="left"/>
      <w:pPr>
        <w:ind w:left="1288" w:hanging="720"/>
      </w:pPr>
      <w:rPr>
        <w:rFonts w:hint="default"/>
        <w:b/>
        <w:i w:val="0"/>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8">
    <w:nsid w:val="1D2B2CF6"/>
    <w:multiLevelType w:val="hybridMultilevel"/>
    <w:tmpl w:val="DA4E82C2"/>
    <w:lvl w:ilvl="0" w:tplc="04E65E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79424A7"/>
    <w:multiLevelType w:val="hybridMultilevel"/>
    <w:tmpl w:val="A4E69BEE"/>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4F29B4"/>
    <w:multiLevelType w:val="multilevel"/>
    <w:tmpl w:val="1FEC092C"/>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3E76982"/>
    <w:multiLevelType w:val="hybridMultilevel"/>
    <w:tmpl w:val="3196B126"/>
    <w:lvl w:ilvl="0" w:tplc="127C948C">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6C73040"/>
    <w:multiLevelType w:val="hybridMultilevel"/>
    <w:tmpl w:val="706EAC5A"/>
    <w:lvl w:ilvl="0" w:tplc="A4306C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40C21857"/>
    <w:multiLevelType w:val="hybridMultilevel"/>
    <w:tmpl w:val="77FA106A"/>
    <w:lvl w:ilvl="0" w:tplc="93441A18">
      <w:start w:val="29"/>
      <w:numFmt w:val="bullet"/>
      <w:lvlText w:val="-"/>
      <w:lvlJc w:val="left"/>
      <w:pPr>
        <w:ind w:left="435" w:hanging="360"/>
      </w:pPr>
      <w:rPr>
        <w:rFonts w:ascii="Times New Roman" w:eastAsia="Calibri" w:hAnsi="Times New Roman" w:cs="Times New Roman" w:hint="default"/>
        <w:b/>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4">
    <w:nsid w:val="452E3DDD"/>
    <w:multiLevelType w:val="hybridMultilevel"/>
    <w:tmpl w:val="630A11F4"/>
    <w:lvl w:ilvl="0" w:tplc="3C3406A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FC4527E"/>
    <w:multiLevelType w:val="hybridMultilevel"/>
    <w:tmpl w:val="7780FD3E"/>
    <w:lvl w:ilvl="0" w:tplc="DE3C2386">
      <w:start w:val="4"/>
      <w:numFmt w:val="upperLetter"/>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10566B2"/>
    <w:multiLevelType w:val="hybridMultilevel"/>
    <w:tmpl w:val="C0CCCA48"/>
    <w:lvl w:ilvl="0" w:tplc="C916D4D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264F98"/>
    <w:multiLevelType w:val="multilevel"/>
    <w:tmpl w:val="96ACC7F8"/>
    <w:lvl w:ilvl="0">
      <w:start w:val="1"/>
      <w:numFmt w:val="bullet"/>
      <w:lvlText w:val="-"/>
      <w:lvlJc w:val="left"/>
      <w:pPr>
        <w:ind w:left="1287" w:hanging="360"/>
      </w:pPr>
      <w:rPr>
        <w:rFonts w:ascii="Times New Roman" w:eastAsia="Times New Roman" w:hAnsi="Times New Roman" w:cs="Times New Roman" w:hint="default"/>
        <w:b/>
      </w:rPr>
    </w:lvl>
    <w:lvl w:ilvl="1">
      <w:start w:val="1"/>
      <w:numFmt w:val="decimal"/>
      <w:isLgl/>
      <w:lvlText w:val="%1.%2."/>
      <w:lvlJc w:val="left"/>
      <w:pPr>
        <w:ind w:left="2064"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9">
    <w:nsid w:val="55B53DB5"/>
    <w:multiLevelType w:val="multilevel"/>
    <w:tmpl w:val="02281590"/>
    <w:lvl w:ilvl="0">
      <w:start w:val="1"/>
      <w:numFmt w:val="bullet"/>
      <w:lvlText w:val="-"/>
      <w:lvlJc w:val="left"/>
      <w:pPr>
        <w:ind w:left="927" w:hanging="360"/>
      </w:pPr>
      <w:rPr>
        <w:rFonts w:ascii="Calibri" w:eastAsia="Calibri" w:hAnsi="Calibri" w:cs="Calibri"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0">
    <w:nsid w:val="58656720"/>
    <w:multiLevelType w:val="hybridMultilevel"/>
    <w:tmpl w:val="16A409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246F3D"/>
    <w:multiLevelType w:val="hybridMultilevel"/>
    <w:tmpl w:val="586A309E"/>
    <w:lvl w:ilvl="0" w:tplc="D6061B86">
      <w:start w:val="3"/>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5B8F5734"/>
    <w:multiLevelType w:val="multilevel"/>
    <w:tmpl w:val="B8726B24"/>
    <w:lvl w:ilvl="0">
      <w:start w:val="1"/>
      <w:numFmt w:val="decimal"/>
      <w:lvlText w:val="%1."/>
      <w:lvlJc w:val="left"/>
      <w:pPr>
        <w:ind w:left="1267" w:hanging="360"/>
      </w:pPr>
      <w:rPr>
        <w:rFonts w:hint="default"/>
      </w:rPr>
    </w:lvl>
    <w:lvl w:ilvl="1">
      <w:start w:val="1"/>
      <w:numFmt w:val="decimal"/>
      <w:isLgl/>
      <w:lvlText w:val="%1.%2."/>
      <w:lvlJc w:val="left"/>
      <w:pPr>
        <w:ind w:left="1627" w:hanging="720"/>
      </w:pPr>
      <w:rPr>
        <w:rFonts w:hint="default"/>
      </w:rPr>
    </w:lvl>
    <w:lvl w:ilvl="2">
      <w:start w:val="1"/>
      <w:numFmt w:val="decimal"/>
      <w:isLgl/>
      <w:lvlText w:val="%1.%2.%3."/>
      <w:lvlJc w:val="left"/>
      <w:pPr>
        <w:ind w:left="1627" w:hanging="720"/>
      </w:pPr>
      <w:rPr>
        <w:rFonts w:hint="default"/>
      </w:rPr>
    </w:lvl>
    <w:lvl w:ilvl="3">
      <w:start w:val="1"/>
      <w:numFmt w:val="decimal"/>
      <w:isLgl/>
      <w:lvlText w:val="%1.%2.%3.%4."/>
      <w:lvlJc w:val="left"/>
      <w:pPr>
        <w:ind w:left="1987" w:hanging="1080"/>
      </w:pPr>
      <w:rPr>
        <w:rFonts w:hint="default"/>
      </w:rPr>
    </w:lvl>
    <w:lvl w:ilvl="4">
      <w:start w:val="1"/>
      <w:numFmt w:val="decimal"/>
      <w:isLgl/>
      <w:lvlText w:val="%1.%2.%3.%4.%5."/>
      <w:lvlJc w:val="left"/>
      <w:pPr>
        <w:ind w:left="1987" w:hanging="1080"/>
      </w:pPr>
      <w:rPr>
        <w:rFonts w:hint="default"/>
      </w:rPr>
    </w:lvl>
    <w:lvl w:ilvl="5">
      <w:start w:val="1"/>
      <w:numFmt w:val="decimal"/>
      <w:isLgl/>
      <w:lvlText w:val="%1.%2.%3.%4.%5.%6."/>
      <w:lvlJc w:val="left"/>
      <w:pPr>
        <w:ind w:left="2347" w:hanging="1440"/>
      </w:pPr>
      <w:rPr>
        <w:rFonts w:hint="default"/>
      </w:rPr>
    </w:lvl>
    <w:lvl w:ilvl="6">
      <w:start w:val="1"/>
      <w:numFmt w:val="decimal"/>
      <w:isLgl/>
      <w:lvlText w:val="%1.%2.%3.%4.%5.%6.%7."/>
      <w:lvlJc w:val="left"/>
      <w:pPr>
        <w:ind w:left="2707" w:hanging="1800"/>
      </w:pPr>
      <w:rPr>
        <w:rFonts w:hint="default"/>
      </w:rPr>
    </w:lvl>
    <w:lvl w:ilvl="7">
      <w:start w:val="1"/>
      <w:numFmt w:val="decimal"/>
      <w:isLgl/>
      <w:lvlText w:val="%1.%2.%3.%4.%5.%6.%7.%8."/>
      <w:lvlJc w:val="left"/>
      <w:pPr>
        <w:ind w:left="2707" w:hanging="1800"/>
      </w:pPr>
      <w:rPr>
        <w:rFonts w:hint="default"/>
      </w:rPr>
    </w:lvl>
    <w:lvl w:ilvl="8">
      <w:start w:val="1"/>
      <w:numFmt w:val="decimal"/>
      <w:isLgl/>
      <w:lvlText w:val="%1.%2.%3.%4.%5.%6.%7.%8.%9."/>
      <w:lvlJc w:val="left"/>
      <w:pPr>
        <w:ind w:left="3067" w:hanging="2160"/>
      </w:pPr>
      <w:rPr>
        <w:rFonts w:hint="default"/>
      </w:rPr>
    </w:lvl>
  </w:abstractNum>
  <w:abstractNum w:abstractNumId="23">
    <w:nsid w:val="5C673164"/>
    <w:multiLevelType w:val="hybridMultilevel"/>
    <w:tmpl w:val="83921348"/>
    <w:lvl w:ilvl="0" w:tplc="17903FC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4">
    <w:nsid w:val="5DE4486D"/>
    <w:multiLevelType w:val="hybridMultilevel"/>
    <w:tmpl w:val="88B899E0"/>
    <w:lvl w:ilvl="0" w:tplc="E6027C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E8D1234"/>
    <w:multiLevelType w:val="hybridMultilevel"/>
    <w:tmpl w:val="F340A666"/>
    <w:lvl w:ilvl="0" w:tplc="540A9440">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6">
    <w:nsid w:val="6098055B"/>
    <w:multiLevelType w:val="multilevel"/>
    <w:tmpl w:val="46ACA0EC"/>
    <w:lvl w:ilvl="0">
      <w:start w:val="1"/>
      <w:numFmt w:val="decimal"/>
      <w:lvlText w:val="%1."/>
      <w:lvlJc w:val="left"/>
      <w:pPr>
        <w:ind w:left="1353"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7">
    <w:nsid w:val="61DB666C"/>
    <w:multiLevelType w:val="hybridMultilevel"/>
    <w:tmpl w:val="49A6C2AC"/>
    <w:lvl w:ilvl="0" w:tplc="624439CA">
      <w:start w:val="2"/>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8">
    <w:nsid w:val="6734781A"/>
    <w:multiLevelType w:val="hybridMultilevel"/>
    <w:tmpl w:val="0D306650"/>
    <w:lvl w:ilvl="0" w:tplc="B22262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38869CE"/>
    <w:multiLevelType w:val="hybridMultilevel"/>
    <w:tmpl w:val="94B20B66"/>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7DDE07D0"/>
    <w:multiLevelType w:val="hybridMultilevel"/>
    <w:tmpl w:val="DAAEF4D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F97988"/>
    <w:multiLevelType w:val="hybridMultilevel"/>
    <w:tmpl w:val="5FD4D810"/>
    <w:lvl w:ilvl="0" w:tplc="8C066808">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32">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9"/>
  </w:num>
  <w:num w:numId="3">
    <w:abstractNumId w:val="26"/>
  </w:num>
  <w:num w:numId="4">
    <w:abstractNumId w:val="1"/>
  </w:num>
  <w:num w:numId="5">
    <w:abstractNumId w:val="19"/>
  </w:num>
  <w:num w:numId="6">
    <w:abstractNumId w:val="5"/>
  </w:num>
  <w:num w:numId="7">
    <w:abstractNumId w:val="2"/>
  </w:num>
  <w:num w:numId="8">
    <w:abstractNumId w:val="18"/>
  </w:num>
  <w:num w:numId="9">
    <w:abstractNumId w:val="10"/>
  </w:num>
  <w:num w:numId="10">
    <w:abstractNumId w:val="30"/>
  </w:num>
  <w:num w:numId="11">
    <w:abstractNumId w:val="7"/>
  </w:num>
  <w:num w:numId="12">
    <w:abstractNumId w:val="21"/>
  </w:num>
  <w:num w:numId="13">
    <w:abstractNumId w:val="17"/>
  </w:num>
  <w:num w:numId="14">
    <w:abstractNumId w:val="16"/>
  </w:num>
  <w:num w:numId="15">
    <w:abstractNumId w:val="28"/>
  </w:num>
  <w:num w:numId="16">
    <w:abstractNumId w:val="32"/>
  </w:num>
  <w:num w:numId="17">
    <w:abstractNumId w:val="6"/>
  </w:num>
  <w:num w:numId="18">
    <w:abstractNumId w:val="8"/>
  </w:num>
  <w:num w:numId="19">
    <w:abstractNumId w:val="13"/>
  </w:num>
  <w:num w:numId="20">
    <w:abstractNumId w:val="4"/>
  </w:num>
  <w:num w:numId="21">
    <w:abstractNumId w:val="27"/>
  </w:num>
  <w:num w:numId="22">
    <w:abstractNumId w:val="15"/>
  </w:num>
  <w:num w:numId="23">
    <w:abstractNumId w:val="20"/>
  </w:num>
  <w:num w:numId="24">
    <w:abstractNumId w:val="29"/>
  </w:num>
  <w:num w:numId="25">
    <w:abstractNumId w:val="23"/>
  </w:num>
  <w:num w:numId="26">
    <w:abstractNumId w:val="11"/>
  </w:num>
  <w:num w:numId="27">
    <w:abstractNumId w:val="31"/>
  </w:num>
  <w:num w:numId="28">
    <w:abstractNumId w:val="22"/>
  </w:num>
  <w:num w:numId="29">
    <w:abstractNumId w:val="3"/>
  </w:num>
  <w:num w:numId="30">
    <w:abstractNumId w:val="12"/>
  </w:num>
  <w:num w:numId="31">
    <w:abstractNumId w:val="25"/>
  </w:num>
  <w:num w:numId="32">
    <w:abstractNumId w:val="14"/>
  </w:num>
  <w:num w:numId="33">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2624E"/>
    <w:rsid w:val="0006261A"/>
    <w:rsid w:val="00090CE5"/>
    <w:rsid w:val="00097C22"/>
    <w:rsid w:val="000D491A"/>
    <w:rsid w:val="000E72E8"/>
    <w:rsid w:val="00102456"/>
    <w:rsid w:val="001047B7"/>
    <w:rsid w:val="00114E10"/>
    <w:rsid w:val="00145E8B"/>
    <w:rsid w:val="001533DF"/>
    <w:rsid w:val="00197135"/>
    <w:rsid w:val="001C028A"/>
    <w:rsid w:val="001D4521"/>
    <w:rsid w:val="0020678C"/>
    <w:rsid w:val="00254CD0"/>
    <w:rsid w:val="002B37F3"/>
    <w:rsid w:val="002D1C39"/>
    <w:rsid w:val="002F7A0E"/>
    <w:rsid w:val="00310137"/>
    <w:rsid w:val="0035594C"/>
    <w:rsid w:val="00396355"/>
    <w:rsid w:val="003C7BD2"/>
    <w:rsid w:val="00422D77"/>
    <w:rsid w:val="0043569C"/>
    <w:rsid w:val="00447C6F"/>
    <w:rsid w:val="00477766"/>
    <w:rsid w:val="004A126E"/>
    <w:rsid w:val="004E2F62"/>
    <w:rsid w:val="005230DD"/>
    <w:rsid w:val="00531174"/>
    <w:rsid w:val="00561FAA"/>
    <w:rsid w:val="005B3C8A"/>
    <w:rsid w:val="005C5C23"/>
    <w:rsid w:val="005C5F5D"/>
    <w:rsid w:val="005D4D35"/>
    <w:rsid w:val="005E2B1D"/>
    <w:rsid w:val="006045A8"/>
    <w:rsid w:val="00682B70"/>
    <w:rsid w:val="00695F40"/>
    <w:rsid w:val="006A477E"/>
    <w:rsid w:val="006C2EAA"/>
    <w:rsid w:val="006C4736"/>
    <w:rsid w:val="006E4CD3"/>
    <w:rsid w:val="006E7BD4"/>
    <w:rsid w:val="006E7D43"/>
    <w:rsid w:val="0071131F"/>
    <w:rsid w:val="00724D67"/>
    <w:rsid w:val="00732A3F"/>
    <w:rsid w:val="00743CDC"/>
    <w:rsid w:val="00751B31"/>
    <w:rsid w:val="00752143"/>
    <w:rsid w:val="00756858"/>
    <w:rsid w:val="00790B97"/>
    <w:rsid w:val="007F369E"/>
    <w:rsid w:val="00817EA6"/>
    <w:rsid w:val="00831DF2"/>
    <w:rsid w:val="008370AD"/>
    <w:rsid w:val="00840FF4"/>
    <w:rsid w:val="00846C88"/>
    <w:rsid w:val="00872438"/>
    <w:rsid w:val="008A456D"/>
    <w:rsid w:val="008B0CFD"/>
    <w:rsid w:val="008B392B"/>
    <w:rsid w:val="008C4B66"/>
    <w:rsid w:val="008C4CB2"/>
    <w:rsid w:val="008C6BAD"/>
    <w:rsid w:val="009222C4"/>
    <w:rsid w:val="0093159D"/>
    <w:rsid w:val="009569CB"/>
    <w:rsid w:val="00964A07"/>
    <w:rsid w:val="00986CE6"/>
    <w:rsid w:val="00994503"/>
    <w:rsid w:val="009A7003"/>
    <w:rsid w:val="009B3A00"/>
    <w:rsid w:val="009F1FA1"/>
    <w:rsid w:val="00A242CB"/>
    <w:rsid w:val="00A335C6"/>
    <w:rsid w:val="00A4409A"/>
    <w:rsid w:val="00A4690D"/>
    <w:rsid w:val="00A55D5A"/>
    <w:rsid w:val="00AC23DE"/>
    <w:rsid w:val="00AC269F"/>
    <w:rsid w:val="00B714AD"/>
    <w:rsid w:val="00B74983"/>
    <w:rsid w:val="00B856CA"/>
    <w:rsid w:val="00BA4FCC"/>
    <w:rsid w:val="00BF03A9"/>
    <w:rsid w:val="00C01562"/>
    <w:rsid w:val="00C11CF9"/>
    <w:rsid w:val="00C753E5"/>
    <w:rsid w:val="00C7679C"/>
    <w:rsid w:val="00CB6A6E"/>
    <w:rsid w:val="00CC1B47"/>
    <w:rsid w:val="00CD420E"/>
    <w:rsid w:val="00CE4515"/>
    <w:rsid w:val="00CF5DE9"/>
    <w:rsid w:val="00D03050"/>
    <w:rsid w:val="00D148D7"/>
    <w:rsid w:val="00D47F58"/>
    <w:rsid w:val="00D90E84"/>
    <w:rsid w:val="00D927D2"/>
    <w:rsid w:val="00DB7EA7"/>
    <w:rsid w:val="00DC6EF5"/>
    <w:rsid w:val="00DD1A93"/>
    <w:rsid w:val="00DD449B"/>
    <w:rsid w:val="00DF7FFD"/>
    <w:rsid w:val="00E17001"/>
    <w:rsid w:val="00E2792C"/>
    <w:rsid w:val="00E34354"/>
    <w:rsid w:val="00E362E0"/>
    <w:rsid w:val="00E9564B"/>
    <w:rsid w:val="00EB01B1"/>
    <w:rsid w:val="00EF453A"/>
    <w:rsid w:val="00EF67B1"/>
    <w:rsid w:val="00F476D3"/>
    <w:rsid w:val="00F924CA"/>
    <w:rsid w:val="00FB7DC5"/>
    <w:rsid w:val="00FC7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348E2-9148-4548-B1E5-4F85E87FE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9018</Words>
  <Characters>51404</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Admin</cp:lastModifiedBy>
  <cp:revision>2</cp:revision>
  <dcterms:created xsi:type="dcterms:W3CDTF">2018-05-15T03:31:00Z</dcterms:created>
  <dcterms:modified xsi:type="dcterms:W3CDTF">2018-05-15T03:31:00Z</dcterms:modified>
</cp:coreProperties>
</file>